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EB3EA" w14:textId="77777777" w:rsidR="00FD450B" w:rsidRPr="009C4968" w:rsidRDefault="00FD450B" w:rsidP="00FD450B">
      <w:pPr>
        <w:spacing w:line="23" w:lineRule="atLeast"/>
        <w:contextualSpacing/>
        <w:jc w:val="center"/>
        <w:rPr>
          <w:szCs w:val="28"/>
        </w:rPr>
      </w:pPr>
      <w:r w:rsidRPr="009C4968">
        <w:rPr>
          <w:szCs w:val="28"/>
        </w:rPr>
        <w:t>Федеральное государственное образовательное бюджетное учреждение</w:t>
      </w:r>
    </w:p>
    <w:p w14:paraId="4308E7A8" w14:textId="77777777" w:rsidR="00FD450B" w:rsidRPr="009C4968" w:rsidRDefault="00FD450B" w:rsidP="00FD450B">
      <w:pPr>
        <w:spacing w:line="23" w:lineRule="atLeast"/>
        <w:contextualSpacing/>
        <w:jc w:val="center"/>
        <w:rPr>
          <w:szCs w:val="28"/>
        </w:rPr>
      </w:pPr>
      <w:r w:rsidRPr="009C4968">
        <w:rPr>
          <w:szCs w:val="28"/>
        </w:rPr>
        <w:t>высшего образования</w:t>
      </w:r>
    </w:p>
    <w:p w14:paraId="47ABF518" w14:textId="77777777" w:rsidR="00FD450B" w:rsidRPr="009C4968" w:rsidRDefault="00FD450B" w:rsidP="00FD450B">
      <w:pPr>
        <w:spacing w:line="23" w:lineRule="atLeast"/>
        <w:contextualSpacing/>
        <w:jc w:val="center"/>
        <w:rPr>
          <w:b/>
          <w:caps/>
          <w:szCs w:val="28"/>
        </w:rPr>
      </w:pPr>
      <w:r w:rsidRPr="009C4968">
        <w:rPr>
          <w:b/>
          <w:caps/>
          <w:szCs w:val="28"/>
        </w:rPr>
        <w:t xml:space="preserve">«ФинансоВЫЙ УНИВЕРСИТЕТ </w:t>
      </w:r>
    </w:p>
    <w:p w14:paraId="2AE66420" w14:textId="77777777" w:rsidR="00FD450B" w:rsidRPr="009C4968" w:rsidRDefault="00FD450B" w:rsidP="00FD450B">
      <w:pPr>
        <w:spacing w:line="23" w:lineRule="atLeast"/>
        <w:contextualSpacing/>
        <w:jc w:val="center"/>
        <w:rPr>
          <w:b/>
          <w:caps/>
          <w:szCs w:val="28"/>
        </w:rPr>
      </w:pPr>
      <w:r w:rsidRPr="009C4968">
        <w:rPr>
          <w:b/>
          <w:caps/>
          <w:szCs w:val="28"/>
        </w:rPr>
        <w:t>при Правительстве Российской Федерации»</w:t>
      </w:r>
    </w:p>
    <w:p w14:paraId="639BE143" w14:textId="77777777" w:rsidR="00FD450B" w:rsidRPr="009C4968" w:rsidRDefault="00FD450B" w:rsidP="00FD450B">
      <w:pPr>
        <w:spacing w:line="23" w:lineRule="atLeast"/>
        <w:contextualSpacing/>
        <w:jc w:val="center"/>
        <w:rPr>
          <w:b/>
          <w:szCs w:val="28"/>
        </w:rPr>
      </w:pPr>
      <w:r w:rsidRPr="009C4968">
        <w:rPr>
          <w:b/>
          <w:szCs w:val="28"/>
        </w:rPr>
        <w:t>(Финансовый университет)</w:t>
      </w:r>
    </w:p>
    <w:p w14:paraId="6E1DA5AC" w14:textId="77777777" w:rsidR="00FD450B" w:rsidRPr="009C4968" w:rsidRDefault="00FD450B" w:rsidP="00FD450B">
      <w:pPr>
        <w:ind w:left="-180" w:right="616" w:firstLine="360"/>
        <w:jc w:val="center"/>
        <w:rPr>
          <w:b/>
        </w:rPr>
      </w:pPr>
      <w:r w:rsidRPr="009C4968">
        <w:rPr>
          <w:b/>
        </w:rPr>
        <w:t>Кафедра бизнес-информатики</w:t>
      </w:r>
    </w:p>
    <w:p w14:paraId="0269ABA1" w14:textId="77777777" w:rsidR="00FD450B" w:rsidRPr="009C4968" w:rsidRDefault="00FD450B" w:rsidP="00FD450B">
      <w:pPr>
        <w:jc w:val="center"/>
        <w:rPr>
          <w:b/>
          <w:iCs/>
        </w:rPr>
      </w:pPr>
      <w:r w:rsidRPr="009C4968">
        <w:rPr>
          <w:b/>
          <w:iCs/>
        </w:rPr>
        <w:t>Факультета информационных технологий и анализа больших данных</w:t>
      </w:r>
    </w:p>
    <w:p w14:paraId="2AE9E195" w14:textId="77777777" w:rsidR="00FD450B" w:rsidRPr="009C4968" w:rsidRDefault="00FD450B" w:rsidP="00FD450B">
      <w:pPr>
        <w:jc w:val="center"/>
        <w:rPr>
          <w:b/>
          <w:iCs/>
        </w:rPr>
      </w:pPr>
    </w:p>
    <w:tbl>
      <w:tblPr>
        <w:tblW w:w="27434" w:type="dxa"/>
        <w:tblInd w:w="-34" w:type="dxa"/>
        <w:tblLook w:val="01E0" w:firstRow="1" w:lastRow="1" w:firstColumn="1" w:lastColumn="1" w:noHBand="0" w:noVBand="0"/>
      </w:tblPr>
      <w:tblGrid>
        <w:gridCol w:w="5954"/>
        <w:gridCol w:w="6114"/>
        <w:gridCol w:w="4508"/>
        <w:gridCol w:w="5429"/>
        <w:gridCol w:w="5429"/>
      </w:tblGrid>
      <w:tr w:rsidR="00FD450B" w:rsidRPr="009C4968" w14:paraId="79F8FD29" w14:textId="77777777" w:rsidTr="00D97A2C">
        <w:tc>
          <w:tcPr>
            <w:tcW w:w="5954" w:type="dxa"/>
            <w:hideMark/>
          </w:tcPr>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FD450B" w14:paraId="1918D3A1" w14:textId="77777777" w:rsidTr="00E22775">
              <w:tc>
                <w:tcPr>
                  <w:tcW w:w="4457" w:type="dxa"/>
                </w:tcPr>
                <w:p w14:paraId="0922DA2E" w14:textId="7B30D126" w:rsidR="00FD450B" w:rsidRDefault="00FD450B" w:rsidP="00D97A2C">
                  <w:pPr>
                    <w:jc w:val="both"/>
                    <w:rPr>
                      <w:szCs w:val="28"/>
                    </w:rPr>
                  </w:pPr>
                </w:p>
              </w:tc>
            </w:tr>
            <w:tr w:rsidR="00FD450B" w14:paraId="36BE2816" w14:textId="77777777" w:rsidTr="00D97A2C">
              <w:tc>
                <w:tcPr>
                  <w:tcW w:w="4457" w:type="dxa"/>
                </w:tcPr>
                <w:p w14:paraId="6808DAC8" w14:textId="77777777" w:rsidR="00FD450B" w:rsidRDefault="00FD450B" w:rsidP="00D97A2C">
                  <w:pPr>
                    <w:jc w:val="both"/>
                    <w:rPr>
                      <w:szCs w:val="28"/>
                    </w:rPr>
                  </w:pPr>
                </w:p>
              </w:tc>
            </w:tr>
            <w:tr w:rsidR="00FD450B" w14:paraId="22AC5A66" w14:textId="77777777" w:rsidTr="00D97A2C">
              <w:tc>
                <w:tcPr>
                  <w:tcW w:w="4457" w:type="dxa"/>
                </w:tcPr>
                <w:p w14:paraId="0CBF51A8" w14:textId="77777777" w:rsidR="00FD450B" w:rsidRDefault="00FD450B" w:rsidP="00D97A2C">
                  <w:pPr>
                    <w:jc w:val="both"/>
                    <w:rPr>
                      <w:szCs w:val="28"/>
                    </w:rPr>
                  </w:pPr>
                </w:p>
              </w:tc>
            </w:tr>
            <w:tr w:rsidR="00FD450B" w14:paraId="39A38724" w14:textId="77777777" w:rsidTr="00D97A2C">
              <w:tc>
                <w:tcPr>
                  <w:tcW w:w="4457" w:type="dxa"/>
                </w:tcPr>
                <w:p w14:paraId="4914AFA7" w14:textId="1AD48B01" w:rsidR="00FD450B" w:rsidRDefault="00FD450B" w:rsidP="00D97A2C">
                  <w:pPr>
                    <w:jc w:val="both"/>
                    <w:rPr>
                      <w:szCs w:val="28"/>
                    </w:rPr>
                  </w:pPr>
                </w:p>
              </w:tc>
            </w:tr>
          </w:tbl>
          <w:p w14:paraId="51843204" w14:textId="77777777" w:rsidR="00FD450B" w:rsidRPr="00854BCE" w:rsidRDefault="00FD450B" w:rsidP="00D97A2C">
            <w:pPr>
              <w:spacing w:line="276" w:lineRule="auto"/>
              <w:rPr>
                <w:sz w:val="16"/>
                <w:szCs w:val="16"/>
              </w:rPr>
            </w:pPr>
            <w:r w:rsidRPr="009C4968">
              <w:rPr>
                <w:szCs w:val="28"/>
              </w:rPr>
              <w:t xml:space="preserve">                                                         </w:t>
            </w:r>
          </w:p>
        </w:tc>
        <w:tc>
          <w:tcPr>
            <w:tcW w:w="6114" w:type="dxa"/>
          </w:tcPr>
          <w:p w14:paraId="577F974C" w14:textId="2E06201F" w:rsidR="00FD450B" w:rsidRPr="009C4968" w:rsidRDefault="00DF3E7F" w:rsidP="00DF3E7F">
            <w:pPr>
              <w:tabs>
                <w:tab w:val="left" w:pos="709"/>
                <w:tab w:val="left" w:pos="993"/>
              </w:tabs>
              <w:spacing w:line="276" w:lineRule="auto"/>
              <w:jc w:val="both"/>
              <w:rPr>
                <w:szCs w:val="28"/>
              </w:rPr>
            </w:pPr>
            <w:r>
              <w:rPr>
                <w:bCs/>
                <w:caps/>
                <w:szCs w:val="28"/>
              </w:rPr>
              <w:t xml:space="preserve"> </w:t>
            </w:r>
            <w:r w:rsidR="00FD450B" w:rsidRPr="009C4968">
              <w:rPr>
                <w:bCs/>
                <w:caps/>
                <w:szCs w:val="28"/>
              </w:rPr>
              <w:t>утверждаю</w:t>
            </w:r>
          </w:p>
          <w:p w14:paraId="54DC2243" w14:textId="77777777" w:rsidR="00FD450B" w:rsidRPr="009C4968" w:rsidRDefault="00FD450B" w:rsidP="00D97A2C">
            <w:pPr>
              <w:tabs>
                <w:tab w:val="left" w:pos="709"/>
                <w:tab w:val="left" w:pos="993"/>
              </w:tabs>
              <w:spacing w:line="276" w:lineRule="auto"/>
              <w:rPr>
                <w:szCs w:val="28"/>
              </w:rPr>
            </w:pPr>
            <w:r w:rsidRPr="009C4968">
              <w:rPr>
                <w:szCs w:val="28"/>
              </w:rPr>
              <w:t xml:space="preserve"> Проректор по учебной и</w:t>
            </w:r>
          </w:p>
          <w:p w14:paraId="1C1B5483" w14:textId="77777777" w:rsidR="00FD450B" w:rsidRDefault="00FD450B" w:rsidP="00D97A2C">
            <w:pPr>
              <w:tabs>
                <w:tab w:val="left" w:pos="709"/>
                <w:tab w:val="left" w:pos="993"/>
              </w:tabs>
              <w:spacing w:line="276" w:lineRule="auto"/>
              <w:rPr>
                <w:szCs w:val="28"/>
              </w:rPr>
            </w:pPr>
            <w:r w:rsidRPr="009C4968">
              <w:rPr>
                <w:szCs w:val="28"/>
              </w:rPr>
              <w:t xml:space="preserve"> методической работе </w:t>
            </w:r>
          </w:p>
          <w:p w14:paraId="6C914836" w14:textId="1EB95FF1" w:rsidR="00FD450B" w:rsidRPr="009C4968" w:rsidRDefault="00FD450B" w:rsidP="00D97A2C">
            <w:pPr>
              <w:spacing w:line="276" w:lineRule="auto"/>
              <w:rPr>
                <w:szCs w:val="28"/>
              </w:rPr>
            </w:pPr>
            <w:r w:rsidRPr="009C4968">
              <w:rPr>
                <w:szCs w:val="28"/>
              </w:rPr>
              <w:t>_____________ Е.А. Каменева</w:t>
            </w:r>
          </w:p>
          <w:p w14:paraId="490F28C4" w14:textId="5FAC2CDC" w:rsidR="00FD450B" w:rsidRPr="00C905E1" w:rsidRDefault="00C905E1" w:rsidP="00E22775">
            <w:pPr>
              <w:spacing w:line="276" w:lineRule="auto"/>
              <w:rPr>
                <w:b/>
                <w:szCs w:val="28"/>
              </w:rPr>
            </w:pPr>
            <w:bookmarkStart w:id="0" w:name="_GoBack"/>
            <w:r w:rsidRPr="00C905E1">
              <w:rPr>
                <w:b/>
                <w:szCs w:val="28"/>
              </w:rPr>
              <w:t>23.01.</w:t>
            </w:r>
            <w:r w:rsidR="00E22775" w:rsidRPr="00C905E1">
              <w:rPr>
                <w:b/>
                <w:szCs w:val="28"/>
              </w:rPr>
              <w:t xml:space="preserve"> 2025г. </w:t>
            </w:r>
          </w:p>
          <w:bookmarkEnd w:id="0"/>
          <w:p w14:paraId="659BC443" w14:textId="77777777" w:rsidR="00FD450B" w:rsidRPr="009C4968" w:rsidRDefault="00FD450B" w:rsidP="00D97A2C">
            <w:pPr>
              <w:tabs>
                <w:tab w:val="left" w:pos="709"/>
                <w:tab w:val="left" w:pos="993"/>
              </w:tabs>
              <w:spacing w:line="276" w:lineRule="auto"/>
              <w:rPr>
                <w:szCs w:val="28"/>
              </w:rPr>
            </w:pPr>
          </w:p>
          <w:p w14:paraId="53538A88" w14:textId="77777777" w:rsidR="00FD450B" w:rsidRDefault="00FD450B" w:rsidP="00D97A2C">
            <w:pPr>
              <w:spacing w:line="276" w:lineRule="auto"/>
              <w:jc w:val="center"/>
              <w:rPr>
                <w:szCs w:val="28"/>
              </w:rPr>
            </w:pPr>
          </w:p>
          <w:p w14:paraId="23C52F1C" w14:textId="272BB88C" w:rsidR="00566D32" w:rsidRPr="009C4968" w:rsidRDefault="00566D32" w:rsidP="00D97A2C">
            <w:pPr>
              <w:spacing w:line="276" w:lineRule="auto"/>
              <w:jc w:val="center"/>
              <w:rPr>
                <w:szCs w:val="28"/>
              </w:rPr>
            </w:pPr>
          </w:p>
        </w:tc>
        <w:tc>
          <w:tcPr>
            <w:tcW w:w="4508" w:type="dxa"/>
          </w:tcPr>
          <w:p w14:paraId="5EAD06CF" w14:textId="77777777" w:rsidR="00FD450B" w:rsidRPr="009C4968" w:rsidRDefault="00FD450B" w:rsidP="00D97A2C">
            <w:pPr>
              <w:pStyle w:val="aff9"/>
              <w:spacing w:before="161" w:line="256" w:lineRule="auto"/>
              <w:ind w:right="979"/>
              <w:rPr>
                <w:b/>
                <w:color w:val="000000"/>
                <w:sz w:val="36"/>
                <w:szCs w:val="28"/>
              </w:rPr>
            </w:pPr>
          </w:p>
        </w:tc>
        <w:tc>
          <w:tcPr>
            <w:tcW w:w="5429" w:type="dxa"/>
          </w:tcPr>
          <w:p w14:paraId="2EEB1189" w14:textId="77777777" w:rsidR="00FD450B" w:rsidRPr="009C4968" w:rsidRDefault="00FD450B" w:rsidP="00D97A2C">
            <w:pPr>
              <w:pStyle w:val="aff9"/>
              <w:spacing w:before="161" w:line="256" w:lineRule="auto"/>
              <w:ind w:right="979"/>
              <w:rPr>
                <w:b/>
                <w:color w:val="000000"/>
                <w:sz w:val="36"/>
                <w:szCs w:val="28"/>
              </w:rPr>
            </w:pPr>
          </w:p>
        </w:tc>
        <w:tc>
          <w:tcPr>
            <w:tcW w:w="5429" w:type="dxa"/>
          </w:tcPr>
          <w:p w14:paraId="0B0C828C" w14:textId="77777777" w:rsidR="00FD450B" w:rsidRPr="009C4968" w:rsidRDefault="00FD450B" w:rsidP="00D97A2C">
            <w:pPr>
              <w:pStyle w:val="aff9"/>
              <w:spacing w:before="161" w:line="256" w:lineRule="auto"/>
              <w:ind w:right="34"/>
              <w:rPr>
                <w:b/>
                <w:color w:val="000000"/>
                <w:sz w:val="36"/>
                <w:szCs w:val="28"/>
              </w:rPr>
            </w:pPr>
          </w:p>
        </w:tc>
      </w:tr>
    </w:tbl>
    <w:p w14:paraId="091E2B5D" w14:textId="20424BCE" w:rsidR="00854BCE" w:rsidRDefault="00B969F0" w:rsidP="00B969F0">
      <w:pPr>
        <w:ind w:left="1620" w:right="1554"/>
        <w:jc w:val="center"/>
        <w:rPr>
          <w:b/>
          <w:sz w:val="32"/>
        </w:rPr>
      </w:pPr>
      <w:r>
        <w:rPr>
          <w:b/>
          <w:sz w:val="32"/>
        </w:rPr>
        <w:t xml:space="preserve">О.В. Рябова, </w:t>
      </w:r>
      <w:r w:rsidR="00854BCE" w:rsidRPr="00854BCE">
        <w:rPr>
          <w:b/>
          <w:sz w:val="32"/>
        </w:rPr>
        <w:t>Е.А. Деева</w:t>
      </w:r>
    </w:p>
    <w:p w14:paraId="2A62F3DB" w14:textId="77777777" w:rsidR="00566D32" w:rsidRDefault="00566D32" w:rsidP="00B969F0">
      <w:pPr>
        <w:ind w:left="1620" w:right="1554"/>
        <w:jc w:val="center"/>
        <w:rPr>
          <w:b/>
          <w:sz w:val="32"/>
        </w:rPr>
      </w:pPr>
    </w:p>
    <w:p w14:paraId="494E0DA6" w14:textId="72FCEACC" w:rsidR="00FD450B" w:rsidRPr="007D672F" w:rsidRDefault="00FD450B" w:rsidP="00FD450B">
      <w:pPr>
        <w:ind w:left="1560" w:right="-1" w:hanging="1620"/>
        <w:jc w:val="center"/>
        <w:rPr>
          <w:b/>
          <w:sz w:val="32"/>
        </w:rPr>
      </w:pPr>
      <w:r>
        <w:rPr>
          <w:b/>
          <w:sz w:val="32"/>
        </w:rPr>
        <w:t>Основы анализа и визуализации данных</w:t>
      </w:r>
    </w:p>
    <w:p w14:paraId="526E777D" w14:textId="4331BA71" w:rsidR="00FD450B" w:rsidRDefault="00FD450B" w:rsidP="00FD450B">
      <w:pPr>
        <w:ind w:left="321" w:right="259"/>
        <w:jc w:val="center"/>
        <w:rPr>
          <w:b/>
          <w:sz w:val="16"/>
          <w:szCs w:val="16"/>
        </w:rPr>
      </w:pPr>
    </w:p>
    <w:p w14:paraId="65CA6407" w14:textId="77777777" w:rsidR="00566D32" w:rsidRPr="00854BCE" w:rsidRDefault="00566D32" w:rsidP="00FD450B">
      <w:pPr>
        <w:ind w:left="321" w:right="259"/>
        <w:jc w:val="center"/>
        <w:rPr>
          <w:b/>
          <w:sz w:val="16"/>
          <w:szCs w:val="16"/>
        </w:rPr>
      </w:pPr>
    </w:p>
    <w:p w14:paraId="72EADC9C" w14:textId="77777777" w:rsidR="00FD450B" w:rsidRPr="009C4968" w:rsidRDefault="00FD450B" w:rsidP="00FD450B">
      <w:pPr>
        <w:ind w:right="616" w:firstLine="360"/>
        <w:contextualSpacing/>
        <w:jc w:val="center"/>
        <w:rPr>
          <w:szCs w:val="28"/>
        </w:rPr>
      </w:pPr>
      <w:r w:rsidRPr="009C4968">
        <w:rPr>
          <w:szCs w:val="28"/>
        </w:rPr>
        <w:t>Рабочая программа дисциплины</w:t>
      </w:r>
    </w:p>
    <w:p w14:paraId="371E4395" w14:textId="77777777" w:rsidR="00FD450B" w:rsidRPr="009C4968" w:rsidRDefault="00FD450B" w:rsidP="00FD450B">
      <w:pPr>
        <w:contextualSpacing/>
        <w:jc w:val="center"/>
      </w:pPr>
      <w:r w:rsidRPr="009C4968">
        <w:rPr>
          <w:szCs w:val="28"/>
        </w:rPr>
        <w:t>для студентов, обучающихся по направлениям подготовки:</w:t>
      </w:r>
    </w:p>
    <w:p w14:paraId="1F138F29" w14:textId="77777777" w:rsidR="00FD450B" w:rsidRDefault="00FD450B" w:rsidP="00FD450B">
      <w:pPr>
        <w:contextualSpacing/>
        <w:jc w:val="center"/>
      </w:pPr>
      <w:r w:rsidRPr="009C4968">
        <w:t>38.03.05 Бизнес- информатика</w:t>
      </w:r>
    </w:p>
    <w:p w14:paraId="4C67DE2D" w14:textId="77777777" w:rsidR="00FD450B" w:rsidRDefault="00FD450B" w:rsidP="00FD450B">
      <w:pPr>
        <w:ind w:firstLine="357"/>
        <w:jc w:val="center"/>
        <w:rPr>
          <w:szCs w:val="28"/>
        </w:rPr>
      </w:pPr>
      <w:bookmarkStart w:id="1" w:name="_Hlk181702965"/>
      <w:r w:rsidRPr="00966929">
        <w:rPr>
          <w:szCs w:val="28"/>
        </w:rPr>
        <w:t>ОП «Цифровая трансформация управления бизнесом»</w:t>
      </w:r>
      <w:bookmarkEnd w:id="1"/>
      <w:r w:rsidRPr="00966929">
        <w:rPr>
          <w:szCs w:val="28"/>
        </w:rPr>
        <w:t>,</w:t>
      </w:r>
    </w:p>
    <w:p w14:paraId="3A360F5A" w14:textId="77777777" w:rsidR="00FD450B" w:rsidRPr="009C4968" w:rsidRDefault="00FD450B" w:rsidP="00FD450B">
      <w:pPr>
        <w:contextualSpacing/>
        <w:jc w:val="center"/>
      </w:pPr>
      <w:r w:rsidRPr="009C4968">
        <w:t>21.03.02 Землеустройство и кадастры</w:t>
      </w:r>
    </w:p>
    <w:p w14:paraId="46F7B9E0" w14:textId="77777777" w:rsidR="00FD450B" w:rsidRDefault="00FD450B" w:rsidP="00FD450B">
      <w:pPr>
        <w:contextualSpacing/>
        <w:jc w:val="center"/>
      </w:pPr>
      <w:r w:rsidRPr="009C4968">
        <w:t xml:space="preserve">ОП «Цифровые технологии в управлении земельными ресурсами и </w:t>
      </w:r>
    </w:p>
    <w:p w14:paraId="28A29979" w14:textId="77777777" w:rsidR="00FD450B" w:rsidRPr="009C4968" w:rsidRDefault="00FD450B" w:rsidP="00FD450B">
      <w:pPr>
        <w:contextualSpacing/>
        <w:jc w:val="center"/>
      </w:pPr>
      <w:r w:rsidRPr="009C4968">
        <w:t>объектами недвижимости»</w:t>
      </w:r>
    </w:p>
    <w:p w14:paraId="00E67B4C" w14:textId="77777777" w:rsidR="00FD450B" w:rsidRPr="00ED1A1E" w:rsidRDefault="00FD450B" w:rsidP="00FD450B">
      <w:pPr>
        <w:jc w:val="center"/>
        <w:rPr>
          <w:i/>
          <w:szCs w:val="28"/>
        </w:rPr>
      </w:pPr>
    </w:p>
    <w:p w14:paraId="7AFADC25" w14:textId="77777777" w:rsidR="00566D32" w:rsidRDefault="00566D32" w:rsidP="00566D32">
      <w:pPr>
        <w:ind w:firstLine="720"/>
        <w:jc w:val="center"/>
        <w:rPr>
          <w:i/>
          <w:iCs/>
          <w:sz w:val="26"/>
          <w:szCs w:val="26"/>
        </w:rPr>
      </w:pPr>
      <w:r>
        <w:rPr>
          <w:i/>
          <w:iCs/>
          <w:sz w:val="26"/>
          <w:szCs w:val="26"/>
        </w:rPr>
        <w:t>Рекомендовано Ученым советом Факультета информационных</w:t>
      </w:r>
    </w:p>
    <w:p w14:paraId="04DC6FA1" w14:textId="77777777" w:rsidR="00566D32" w:rsidRDefault="00566D32" w:rsidP="00566D32">
      <w:pPr>
        <w:ind w:firstLine="720"/>
        <w:jc w:val="center"/>
        <w:rPr>
          <w:i/>
          <w:iCs/>
          <w:sz w:val="26"/>
          <w:szCs w:val="26"/>
        </w:rPr>
      </w:pPr>
      <w:r>
        <w:rPr>
          <w:i/>
          <w:iCs/>
          <w:sz w:val="26"/>
          <w:szCs w:val="26"/>
        </w:rPr>
        <w:t>технологий и анализа больших данных</w:t>
      </w:r>
    </w:p>
    <w:p w14:paraId="17B33474" w14:textId="77777777" w:rsidR="00566D32" w:rsidRDefault="00566D32" w:rsidP="00566D32">
      <w:pPr>
        <w:ind w:firstLine="720"/>
        <w:jc w:val="center"/>
        <w:rPr>
          <w:i/>
          <w:iCs/>
          <w:sz w:val="26"/>
          <w:szCs w:val="26"/>
        </w:rPr>
      </w:pPr>
      <w:r>
        <w:rPr>
          <w:i/>
          <w:iCs/>
          <w:sz w:val="26"/>
          <w:szCs w:val="26"/>
        </w:rPr>
        <w:t>(протокол № 51 от 21.01.2025 г.)</w:t>
      </w:r>
    </w:p>
    <w:p w14:paraId="50F00C1F" w14:textId="77777777" w:rsidR="00566D32" w:rsidRDefault="00566D32" w:rsidP="00566D32">
      <w:pPr>
        <w:ind w:firstLine="720"/>
        <w:jc w:val="center"/>
        <w:rPr>
          <w:i/>
          <w:iCs/>
          <w:sz w:val="26"/>
          <w:szCs w:val="26"/>
        </w:rPr>
      </w:pPr>
    </w:p>
    <w:p w14:paraId="240DF421" w14:textId="77777777" w:rsidR="00566D32" w:rsidRDefault="00566D32" w:rsidP="00566D32">
      <w:pPr>
        <w:ind w:firstLine="720"/>
        <w:jc w:val="center"/>
        <w:rPr>
          <w:i/>
          <w:iCs/>
          <w:sz w:val="26"/>
          <w:szCs w:val="26"/>
        </w:rPr>
      </w:pPr>
      <w:r>
        <w:rPr>
          <w:i/>
          <w:iCs/>
          <w:sz w:val="26"/>
          <w:szCs w:val="26"/>
        </w:rPr>
        <w:t>Одобрено Советом Кафедры бизнес-информатики</w:t>
      </w:r>
    </w:p>
    <w:p w14:paraId="465B5AEC" w14:textId="77777777" w:rsidR="00566D32" w:rsidRDefault="00566D32" w:rsidP="00566D32">
      <w:pPr>
        <w:ind w:firstLine="720"/>
        <w:jc w:val="center"/>
        <w:rPr>
          <w:i/>
          <w:iCs/>
          <w:sz w:val="26"/>
          <w:szCs w:val="26"/>
        </w:rPr>
      </w:pPr>
      <w:r>
        <w:rPr>
          <w:i/>
          <w:iCs/>
          <w:sz w:val="26"/>
          <w:szCs w:val="26"/>
        </w:rPr>
        <w:t>(протокол № 6 от 20.01.2025 г.)</w:t>
      </w:r>
    </w:p>
    <w:p w14:paraId="4ED9B330" w14:textId="551A4723" w:rsidR="00854BCE" w:rsidRDefault="00854BCE" w:rsidP="00FD450B">
      <w:pPr>
        <w:jc w:val="center"/>
        <w:rPr>
          <w:i/>
          <w:iCs/>
          <w:szCs w:val="28"/>
        </w:rPr>
      </w:pPr>
    </w:p>
    <w:p w14:paraId="6C27E739" w14:textId="60C90628" w:rsidR="00B969F0" w:rsidRDefault="00B969F0" w:rsidP="00FD450B">
      <w:pPr>
        <w:jc w:val="center"/>
        <w:rPr>
          <w:i/>
          <w:iCs/>
          <w:szCs w:val="28"/>
        </w:rPr>
      </w:pPr>
    </w:p>
    <w:p w14:paraId="1AFE1FEC" w14:textId="6F8646B2" w:rsidR="00B969F0" w:rsidRDefault="00B969F0" w:rsidP="00FD450B">
      <w:pPr>
        <w:jc w:val="center"/>
        <w:rPr>
          <w:i/>
          <w:iCs/>
          <w:szCs w:val="28"/>
        </w:rPr>
      </w:pPr>
    </w:p>
    <w:p w14:paraId="0D531F37" w14:textId="49B6DC78" w:rsidR="00566D32" w:rsidRDefault="00566D32" w:rsidP="00FD450B">
      <w:pPr>
        <w:jc w:val="center"/>
        <w:rPr>
          <w:i/>
          <w:iCs/>
          <w:szCs w:val="28"/>
        </w:rPr>
      </w:pPr>
    </w:p>
    <w:p w14:paraId="0734D3CB" w14:textId="77777777" w:rsidR="00566D32" w:rsidRDefault="00566D32" w:rsidP="00FD450B">
      <w:pPr>
        <w:jc w:val="center"/>
        <w:rPr>
          <w:i/>
          <w:iCs/>
          <w:szCs w:val="28"/>
        </w:rPr>
      </w:pPr>
    </w:p>
    <w:p w14:paraId="29CDCC32" w14:textId="77777777" w:rsidR="00B969F0" w:rsidRPr="00715C42" w:rsidRDefault="00B969F0" w:rsidP="00FD450B">
      <w:pPr>
        <w:jc w:val="center"/>
        <w:rPr>
          <w:i/>
          <w:iCs/>
          <w:szCs w:val="28"/>
        </w:rPr>
      </w:pPr>
    </w:p>
    <w:p w14:paraId="366C2521" w14:textId="77777777" w:rsidR="00FD450B" w:rsidRDefault="00FD450B" w:rsidP="00FD450B">
      <w:pPr>
        <w:ind w:left="1621" w:right="1549"/>
        <w:jc w:val="center"/>
        <w:rPr>
          <w:b/>
          <w:sz w:val="27"/>
        </w:rPr>
      </w:pPr>
      <w:r>
        <w:rPr>
          <w:b/>
          <w:sz w:val="27"/>
        </w:rPr>
        <w:t>Москва 2025</w:t>
      </w:r>
    </w:p>
    <w:p w14:paraId="690FE0D8" w14:textId="43621471" w:rsidR="00A512E7" w:rsidRPr="00A67D4D" w:rsidRDefault="00A512E7" w:rsidP="001878C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5F9B7E3A"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5</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11EEDAE0" w:rsidR="002767F6" w:rsidRPr="00A16C15"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5</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6ADFD73E" w:rsidR="002767F6" w:rsidRPr="00144754" w:rsidRDefault="00F80D6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2296159"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6</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21E5A448" w:rsidR="002767F6" w:rsidRPr="00DE457A"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8</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77EA087A"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 xml:space="preserve">  </w:t>
            </w:r>
            <w:r w:rsidR="007949A5">
              <w:rPr>
                <w:rFonts w:ascii="Times New Roman" w:eastAsia="Times New Roman" w:hAnsi="Times New Roman"/>
                <w:sz w:val="24"/>
                <w:szCs w:val="24"/>
              </w:rPr>
              <w:t>9</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231081C7"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2156706C"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11</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08AA2FFB" w:rsidR="002767F6" w:rsidRPr="00144754"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13</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082E0CDC"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14</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4B12B883"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19</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68080FD3"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20</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1C66CF36"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21</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54E92AED"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21</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47086547" w:rsidR="002767F6" w:rsidRPr="00A368B9" w:rsidRDefault="007949A5"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22</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2" w:name="_Toc417973956"/>
      <w:bookmarkStart w:id="3" w:name="_Toc500499427"/>
      <w:bookmarkStart w:id="4" w:name="_Toc25058488"/>
      <w:bookmarkStart w:id="5" w:name="_Toc354165444"/>
      <w:bookmarkStart w:id="6"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2"/>
      <w:bookmarkEnd w:id="3"/>
      <w:bookmarkEnd w:id="4"/>
    </w:p>
    <w:p w14:paraId="3C7E6F8E" w14:textId="7CFE8449" w:rsidR="009C6785" w:rsidRDefault="009C6785" w:rsidP="000A0606">
      <w:pPr>
        <w:jc w:val="both"/>
        <w:rPr>
          <w:bCs/>
          <w:szCs w:val="28"/>
        </w:rPr>
      </w:pPr>
      <w:r w:rsidRPr="00964253">
        <w:rPr>
          <w:bCs/>
          <w:szCs w:val="28"/>
        </w:rPr>
        <w:t>«</w:t>
      </w:r>
      <w:r w:rsidR="00964253" w:rsidRPr="00964253">
        <w:rPr>
          <w:color w:val="000000"/>
          <w:szCs w:val="28"/>
        </w:rPr>
        <w:t xml:space="preserve">Основы анализа и </w:t>
      </w:r>
      <w:r w:rsidR="00964253" w:rsidRPr="00964253">
        <w:rPr>
          <w:szCs w:val="28"/>
        </w:rPr>
        <w:t>визуализации данных</w:t>
      </w:r>
      <w:r w:rsidR="00555E2D" w:rsidRPr="00964253">
        <w:rPr>
          <w:bCs/>
          <w:szCs w:val="28"/>
        </w:rPr>
        <w:t>».</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7" w:name="_Toc417973957"/>
      <w:bookmarkStart w:id="8" w:name="_Toc500499428"/>
      <w:bookmarkStart w:id="9"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7"/>
      <w:bookmarkEnd w:id="8"/>
      <w:bookmarkEnd w:id="9"/>
    </w:p>
    <w:p w14:paraId="509F6F61" w14:textId="18B60ABF" w:rsidR="006B5BCF" w:rsidRPr="00767FF3" w:rsidRDefault="009C6785" w:rsidP="00767FF3">
      <w:pPr>
        <w:pStyle w:val="Style37"/>
        <w:widowControl/>
        <w:jc w:val="both"/>
        <w:rPr>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r w:rsidR="00767FF3" w:rsidRPr="00767FF3">
        <w:rPr>
          <w:rFonts w:ascii="Arial" w:hAnsi="Arial" w:cs="Arial"/>
          <w:color w:val="FF0000"/>
          <w:sz w:val="22"/>
          <w:szCs w:val="22"/>
        </w:rPr>
        <w:t xml:space="preserve"> </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1984"/>
        <w:gridCol w:w="2835"/>
        <w:gridCol w:w="3940"/>
      </w:tblGrid>
      <w:tr w:rsidR="00A73DFE" w:rsidRPr="00B969F0" w14:paraId="080C7109" w14:textId="77777777" w:rsidTr="00B969F0">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8FBA2F3" w:rsidR="00554B6A" w:rsidRPr="00B969F0" w:rsidRDefault="00554B6A" w:rsidP="00554B6A">
            <w:pPr>
              <w:tabs>
                <w:tab w:val="left" w:pos="540"/>
              </w:tabs>
              <w:jc w:val="center"/>
              <w:rPr>
                <w:b/>
                <w:sz w:val="25"/>
                <w:szCs w:val="25"/>
              </w:rPr>
            </w:pPr>
            <w:r w:rsidRPr="00B969F0">
              <w:rPr>
                <w:b/>
                <w:sz w:val="25"/>
                <w:szCs w:val="25"/>
              </w:rPr>
              <w:t xml:space="preserve">Код </w:t>
            </w:r>
            <w:proofErr w:type="spellStart"/>
            <w:r w:rsidRPr="00B969F0">
              <w:rPr>
                <w:b/>
                <w:sz w:val="25"/>
                <w:szCs w:val="25"/>
              </w:rPr>
              <w:t>компетен-ции</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B969F0" w:rsidRDefault="00554B6A" w:rsidP="00554B6A">
            <w:pPr>
              <w:tabs>
                <w:tab w:val="left" w:pos="540"/>
              </w:tabs>
              <w:jc w:val="center"/>
              <w:rPr>
                <w:b/>
                <w:sz w:val="25"/>
                <w:szCs w:val="25"/>
              </w:rPr>
            </w:pPr>
            <w:r w:rsidRPr="00B969F0">
              <w:rPr>
                <w:b/>
                <w:sz w:val="25"/>
                <w:szCs w:val="25"/>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B969F0" w:rsidRDefault="00554B6A" w:rsidP="00554B6A">
            <w:pPr>
              <w:tabs>
                <w:tab w:val="left" w:pos="540"/>
              </w:tabs>
              <w:jc w:val="center"/>
              <w:rPr>
                <w:b/>
                <w:sz w:val="25"/>
                <w:szCs w:val="25"/>
              </w:rPr>
            </w:pPr>
            <w:r w:rsidRPr="00B969F0">
              <w:rPr>
                <w:b/>
                <w:sz w:val="25"/>
                <w:szCs w:val="25"/>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0AB2C14F" w:rsidR="00554B6A" w:rsidRPr="00B969F0" w:rsidRDefault="00E22775" w:rsidP="00554B6A">
            <w:pPr>
              <w:tabs>
                <w:tab w:val="left" w:pos="540"/>
              </w:tabs>
              <w:jc w:val="center"/>
              <w:rPr>
                <w:b/>
                <w:sz w:val="25"/>
                <w:szCs w:val="25"/>
              </w:rPr>
            </w:pPr>
            <w:r>
              <w:rPr>
                <w:b/>
                <w:sz w:val="25"/>
                <w:szCs w:val="25"/>
              </w:rPr>
              <w:t>Результаты обучения (</w:t>
            </w:r>
            <w:r w:rsidR="00554B6A" w:rsidRPr="00B969F0">
              <w:rPr>
                <w:b/>
                <w:sz w:val="25"/>
                <w:szCs w:val="25"/>
              </w:rPr>
              <w:t xml:space="preserve"> умения и знания), соотнесенные с компетенциями/индикаторами достижения компетенции</w:t>
            </w:r>
          </w:p>
        </w:tc>
      </w:tr>
      <w:bookmarkEnd w:id="5"/>
      <w:bookmarkEnd w:id="6"/>
      <w:tr w:rsidR="00767FF3" w:rsidRPr="00B969F0" w14:paraId="49DDB20B" w14:textId="77777777" w:rsidTr="00B969F0">
        <w:trPr>
          <w:trHeight w:val="1260"/>
        </w:trPr>
        <w:tc>
          <w:tcPr>
            <w:tcW w:w="988" w:type="dxa"/>
            <w:vMerge w:val="restart"/>
            <w:tcBorders>
              <w:top w:val="single" w:sz="4" w:space="0" w:color="auto"/>
              <w:left w:val="single" w:sz="4" w:space="0" w:color="auto"/>
              <w:right w:val="single" w:sz="4" w:space="0" w:color="auto"/>
            </w:tcBorders>
            <w:vAlign w:val="center"/>
          </w:tcPr>
          <w:p w14:paraId="04CEB782" w14:textId="379BD8A3" w:rsidR="00767FF3" w:rsidRPr="00B969F0" w:rsidRDefault="00767FF3" w:rsidP="00767FF3">
            <w:pPr>
              <w:tabs>
                <w:tab w:val="left" w:pos="540"/>
              </w:tabs>
              <w:jc w:val="center"/>
              <w:rPr>
                <w:rFonts w:eastAsia="MS Mincho"/>
                <w:b/>
                <w:bCs/>
                <w:sz w:val="25"/>
                <w:szCs w:val="25"/>
                <w:lang w:eastAsia="ja-JP"/>
              </w:rPr>
            </w:pPr>
            <w:r w:rsidRPr="00B969F0">
              <w:rPr>
                <w:rFonts w:eastAsia="MS Mincho"/>
                <w:b/>
                <w:bCs/>
                <w:sz w:val="25"/>
                <w:szCs w:val="25"/>
                <w:lang w:eastAsia="ja-JP"/>
              </w:rPr>
              <w:t>ПКН-3</w:t>
            </w:r>
          </w:p>
        </w:tc>
        <w:tc>
          <w:tcPr>
            <w:tcW w:w="1984" w:type="dxa"/>
            <w:vMerge w:val="restart"/>
            <w:tcBorders>
              <w:top w:val="single" w:sz="4" w:space="0" w:color="auto"/>
              <w:left w:val="single" w:sz="4" w:space="0" w:color="auto"/>
              <w:right w:val="single" w:sz="4" w:space="0" w:color="auto"/>
            </w:tcBorders>
            <w:vAlign w:val="center"/>
          </w:tcPr>
          <w:p w14:paraId="48D5C327" w14:textId="77777777" w:rsidR="00767FF3" w:rsidRDefault="00767FF3" w:rsidP="00767FF3">
            <w:pPr>
              <w:rPr>
                <w:sz w:val="25"/>
                <w:szCs w:val="25"/>
              </w:rPr>
            </w:pPr>
            <w:r w:rsidRPr="00B969F0">
              <w:rPr>
                <w:sz w:val="25"/>
                <w:szCs w:val="25"/>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303A6F6F" w14:textId="77777777" w:rsidR="000B1172" w:rsidRDefault="000B1172" w:rsidP="00767FF3">
            <w:pPr>
              <w:rPr>
                <w:sz w:val="25"/>
                <w:szCs w:val="25"/>
              </w:rPr>
            </w:pPr>
          </w:p>
          <w:p w14:paraId="7218A275" w14:textId="77777777" w:rsidR="000B1172" w:rsidRDefault="000B1172" w:rsidP="00767FF3">
            <w:pPr>
              <w:rPr>
                <w:sz w:val="25"/>
                <w:szCs w:val="25"/>
              </w:rPr>
            </w:pPr>
          </w:p>
          <w:p w14:paraId="5E758578" w14:textId="77777777" w:rsidR="000B1172" w:rsidRDefault="000B1172" w:rsidP="00767FF3">
            <w:pPr>
              <w:rPr>
                <w:sz w:val="25"/>
                <w:szCs w:val="25"/>
              </w:rPr>
            </w:pPr>
          </w:p>
          <w:p w14:paraId="0962A429" w14:textId="5CCDE259" w:rsidR="000B1172" w:rsidRPr="00B969F0" w:rsidRDefault="000B1172" w:rsidP="000B1172">
            <w:pP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6D5F6E60" w14:textId="57CA2B9B" w:rsidR="00767FF3" w:rsidRPr="00B969F0" w:rsidRDefault="00767FF3" w:rsidP="00802772">
            <w:pPr>
              <w:pStyle w:val="Default"/>
              <w:numPr>
                <w:ilvl w:val="0"/>
                <w:numId w:val="24"/>
              </w:numPr>
              <w:tabs>
                <w:tab w:val="left" w:pos="316"/>
              </w:tabs>
              <w:ind w:left="0" w:firstLine="0"/>
              <w:rPr>
                <w:color w:val="auto"/>
                <w:sz w:val="25"/>
                <w:szCs w:val="25"/>
              </w:rPr>
            </w:pPr>
            <w:r w:rsidRPr="00B969F0">
              <w:rPr>
                <w:color w:val="auto"/>
                <w:sz w:val="25"/>
                <w:szCs w:val="25"/>
              </w:rPr>
              <w:t xml:space="preserve">Применяет аналитические системы работы с данными. </w:t>
            </w:r>
          </w:p>
          <w:p w14:paraId="284079A2" w14:textId="2BA53A1E" w:rsidR="00767FF3" w:rsidRPr="00B969F0" w:rsidRDefault="00767FF3" w:rsidP="00767FF3">
            <w:pPr>
              <w:pStyle w:val="Default"/>
              <w:tabs>
                <w:tab w:val="left" w:pos="316"/>
              </w:tabs>
              <w:rPr>
                <w:sz w:val="25"/>
                <w:szCs w:val="25"/>
              </w:rPr>
            </w:pPr>
          </w:p>
        </w:tc>
        <w:tc>
          <w:tcPr>
            <w:tcW w:w="3940" w:type="dxa"/>
            <w:tcBorders>
              <w:top w:val="single" w:sz="4" w:space="0" w:color="auto"/>
              <w:left w:val="single" w:sz="4" w:space="0" w:color="auto"/>
              <w:bottom w:val="single" w:sz="4" w:space="0" w:color="auto"/>
              <w:right w:val="single" w:sz="4" w:space="0" w:color="auto"/>
            </w:tcBorders>
            <w:vAlign w:val="center"/>
          </w:tcPr>
          <w:p w14:paraId="011A515D" w14:textId="77777777" w:rsidR="00767FF3" w:rsidRPr="00B969F0" w:rsidRDefault="00767FF3" w:rsidP="003422CC">
            <w:pPr>
              <w:widowControl w:val="0"/>
              <w:overflowPunct w:val="0"/>
              <w:autoSpaceDE w:val="0"/>
              <w:autoSpaceDN w:val="0"/>
              <w:adjustRightInd w:val="0"/>
              <w:rPr>
                <w:rFonts w:cs="Calibri"/>
                <w:sz w:val="25"/>
                <w:szCs w:val="25"/>
              </w:rPr>
            </w:pPr>
            <w:r w:rsidRPr="00B969F0">
              <w:rPr>
                <w:rFonts w:cs="Calibri"/>
                <w:sz w:val="25"/>
                <w:szCs w:val="25"/>
              </w:rPr>
              <w:t>Знать: методы и принципы анализа данных, особенности применения актуальных продуктов для анализа данных.</w:t>
            </w:r>
          </w:p>
          <w:p w14:paraId="13B4B8A8" w14:textId="77777777" w:rsidR="00767FF3" w:rsidRPr="00B969F0" w:rsidRDefault="00767FF3" w:rsidP="003422CC">
            <w:pPr>
              <w:rPr>
                <w:rFonts w:cs="Calibri"/>
                <w:sz w:val="25"/>
                <w:szCs w:val="25"/>
              </w:rPr>
            </w:pPr>
            <w:r w:rsidRPr="00B969F0">
              <w:rPr>
                <w:rFonts w:cs="Calibri"/>
                <w:sz w:val="25"/>
                <w:szCs w:val="25"/>
              </w:rPr>
              <w:t>Уметь: выполнять анализ данных с применением подходящих программных продуктов.</w:t>
            </w:r>
          </w:p>
          <w:p w14:paraId="03FADC2F" w14:textId="10240716" w:rsidR="00D9703C" w:rsidRPr="00B969F0" w:rsidRDefault="00D9703C" w:rsidP="003422CC">
            <w:pPr>
              <w:rPr>
                <w:sz w:val="25"/>
                <w:szCs w:val="25"/>
              </w:rPr>
            </w:pPr>
          </w:p>
        </w:tc>
      </w:tr>
      <w:tr w:rsidR="00767FF3" w:rsidRPr="00B969F0" w14:paraId="5B5E77EB" w14:textId="77777777" w:rsidTr="00B969F0">
        <w:tc>
          <w:tcPr>
            <w:tcW w:w="988" w:type="dxa"/>
            <w:vMerge/>
            <w:tcBorders>
              <w:left w:val="single" w:sz="4" w:space="0" w:color="auto"/>
              <w:right w:val="single" w:sz="4" w:space="0" w:color="auto"/>
            </w:tcBorders>
            <w:vAlign w:val="center"/>
          </w:tcPr>
          <w:p w14:paraId="099386F3" w14:textId="77777777" w:rsidR="00767FF3" w:rsidRPr="00B969F0" w:rsidRDefault="00767FF3" w:rsidP="00767FF3">
            <w:pPr>
              <w:tabs>
                <w:tab w:val="left" w:pos="540"/>
              </w:tabs>
              <w:jc w:val="center"/>
              <w:rPr>
                <w:b/>
                <w:bCs/>
                <w:color w:val="000000"/>
                <w:sz w:val="25"/>
                <w:szCs w:val="25"/>
              </w:rPr>
            </w:pPr>
          </w:p>
        </w:tc>
        <w:tc>
          <w:tcPr>
            <w:tcW w:w="1984" w:type="dxa"/>
            <w:vMerge/>
            <w:tcBorders>
              <w:left w:val="single" w:sz="4" w:space="0" w:color="auto"/>
              <w:right w:val="single" w:sz="4" w:space="0" w:color="auto"/>
            </w:tcBorders>
          </w:tcPr>
          <w:p w14:paraId="7BACD531" w14:textId="77777777" w:rsidR="00767FF3" w:rsidRPr="00B969F0" w:rsidRDefault="00767FF3"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22DFA6D8" w14:textId="7D3C3FBE" w:rsidR="00767FF3" w:rsidRPr="00B969F0" w:rsidRDefault="00767FF3" w:rsidP="00802772">
            <w:pPr>
              <w:pStyle w:val="Default"/>
              <w:numPr>
                <w:ilvl w:val="0"/>
                <w:numId w:val="24"/>
              </w:numPr>
              <w:tabs>
                <w:tab w:val="left" w:pos="316"/>
              </w:tabs>
              <w:ind w:left="0" w:firstLine="0"/>
              <w:rPr>
                <w:color w:val="auto"/>
                <w:sz w:val="25"/>
                <w:szCs w:val="25"/>
              </w:rPr>
            </w:pPr>
            <w:r w:rsidRPr="00B969F0">
              <w:rPr>
                <w:color w:val="auto"/>
                <w:sz w:val="25"/>
                <w:szCs w:val="25"/>
              </w:rPr>
              <w:t xml:space="preserve">Проводит анализ рынка аналитических систем работы с данными. </w:t>
            </w:r>
          </w:p>
          <w:p w14:paraId="307BAC7E" w14:textId="4254CC56" w:rsidR="00767FF3" w:rsidRPr="00B969F0" w:rsidRDefault="00767FF3" w:rsidP="00767FF3">
            <w:pPr>
              <w:pStyle w:val="Default"/>
              <w:tabs>
                <w:tab w:val="left" w:pos="316"/>
              </w:tabs>
              <w:rPr>
                <w:color w:val="auto"/>
                <w:sz w:val="25"/>
                <w:szCs w:val="25"/>
              </w:rPr>
            </w:pPr>
          </w:p>
        </w:tc>
        <w:tc>
          <w:tcPr>
            <w:tcW w:w="3940" w:type="dxa"/>
            <w:tcBorders>
              <w:top w:val="single" w:sz="4" w:space="0" w:color="auto"/>
              <w:left w:val="single" w:sz="4" w:space="0" w:color="auto"/>
              <w:bottom w:val="single" w:sz="4" w:space="0" w:color="auto"/>
              <w:right w:val="single" w:sz="4" w:space="0" w:color="auto"/>
            </w:tcBorders>
            <w:vAlign w:val="center"/>
          </w:tcPr>
          <w:p w14:paraId="79105F91" w14:textId="402433D8" w:rsidR="00767FF3" w:rsidRPr="00B969F0" w:rsidRDefault="00767FF3" w:rsidP="003422CC">
            <w:pPr>
              <w:widowControl w:val="0"/>
              <w:overflowPunct w:val="0"/>
              <w:autoSpaceDE w:val="0"/>
              <w:autoSpaceDN w:val="0"/>
              <w:adjustRightInd w:val="0"/>
              <w:rPr>
                <w:rFonts w:cs="Calibri"/>
                <w:sz w:val="25"/>
                <w:szCs w:val="25"/>
              </w:rPr>
            </w:pPr>
            <w:r w:rsidRPr="00B969F0">
              <w:rPr>
                <w:rFonts w:cs="Calibri"/>
                <w:sz w:val="25"/>
                <w:szCs w:val="25"/>
              </w:rPr>
              <w:t>Знать: назначение и свойства р</w:t>
            </w:r>
            <w:r w:rsidR="002B1CFD" w:rsidRPr="00B969F0">
              <w:rPr>
                <w:rFonts w:cs="Calibri"/>
                <w:sz w:val="25"/>
                <w:szCs w:val="25"/>
              </w:rPr>
              <w:t>еше</w:t>
            </w:r>
            <w:r w:rsidRPr="00B969F0">
              <w:rPr>
                <w:rFonts w:cs="Calibri"/>
                <w:sz w:val="25"/>
                <w:szCs w:val="25"/>
              </w:rPr>
              <w:t>ний, используемых для анализа данных.</w:t>
            </w:r>
          </w:p>
          <w:p w14:paraId="463B9493" w14:textId="77777777" w:rsidR="00767FF3" w:rsidRPr="00B969F0" w:rsidRDefault="00767FF3" w:rsidP="003422CC">
            <w:pPr>
              <w:rPr>
                <w:rFonts w:cs="Calibri"/>
                <w:sz w:val="25"/>
                <w:szCs w:val="25"/>
              </w:rPr>
            </w:pPr>
            <w:r w:rsidRPr="00B969F0">
              <w:rPr>
                <w:rFonts w:cs="Calibri"/>
                <w:sz w:val="25"/>
                <w:szCs w:val="25"/>
              </w:rPr>
              <w:t>Уметь: выполнять анализ рынка аналитических систем работы с данными в соответстви</w:t>
            </w:r>
            <w:r w:rsidR="008B2D16" w:rsidRPr="00B969F0">
              <w:rPr>
                <w:rFonts w:cs="Calibri"/>
                <w:sz w:val="25"/>
                <w:szCs w:val="25"/>
              </w:rPr>
              <w:t>и</w:t>
            </w:r>
            <w:r w:rsidRPr="00B969F0">
              <w:rPr>
                <w:rFonts w:cs="Calibri"/>
                <w:sz w:val="25"/>
                <w:szCs w:val="25"/>
              </w:rPr>
              <w:t xml:space="preserve"> с потребностями организации.</w:t>
            </w:r>
          </w:p>
          <w:p w14:paraId="139522A3" w14:textId="418902B8" w:rsidR="00D9703C" w:rsidRPr="00B969F0" w:rsidRDefault="00D9703C" w:rsidP="003422CC">
            <w:pPr>
              <w:rPr>
                <w:sz w:val="25"/>
                <w:szCs w:val="25"/>
              </w:rPr>
            </w:pPr>
          </w:p>
        </w:tc>
      </w:tr>
      <w:tr w:rsidR="00767FF3" w:rsidRPr="00B969F0" w14:paraId="4558A14E" w14:textId="77777777" w:rsidTr="00B969F0">
        <w:tc>
          <w:tcPr>
            <w:tcW w:w="988" w:type="dxa"/>
            <w:vMerge/>
            <w:tcBorders>
              <w:left w:val="single" w:sz="4" w:space="0" w:color="auto"/>
              <w:bottom w:val="single" w:sz="4" w:space="0" w:color="auto"/>
              <w:right w:val="single" w:sz="4" w:space="0" w:color="auto"/>
            </w:tcBorders>
            <w:vAlign w:val="center"/>
          </w:tcPr>
          <w:p w14:paraId="00F2E292" w14:textId="77777777" w:rsidR="00767FF3" w:rsidRPr="00B969F0" w:rsidRDefault="00767FF3" w:rsidP="00767FF3">
            <w:pPr>
              <w:tabs>
                <w:tab w:val="left" w:pos="540"/>
              </w:tabs>
              <w:jc w:val="center"/>
              <w:rPr>
                <w:b/>
                <w:bCs/>
                <w:color w:val="000000"/>
                <w:sz w:val="25"/>
                <w:szCs w:val="25"/>
              </w:rPr>
            </w:pPr>
          </w:p>
        </w:tc>
        <w:tc>
          <w:tcPr>
            <w:tcW w:w="1984" w:type="dxa"/>
            <w:vMerge/>
            <w:tcBorders>
              <w:left w:val="single" w:sz="4" w:space="0" w:color="auto"/>
              <w:bottom w:val="single" w:sz="4" w:space="0" w:color="auto"/>
              <w:right w:val="single" w:sz="4" w:space="0" w:color="auto"/>
            </w:tcBorders>
          </w:tcPr>
          <w:p w14:paraId="00EABD48" w14:textId="77777777" w:rsidR="00767FF3" w:rsidRPr="00B969F0" w:rsidRDefault="00767FF3"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486C1626" w14:textId="721221A0" w:rsidR="00767FF3" w:rsidRPr="00B969F0" w:rsidRDefault="00767FF3" w:rsidP="00802772">
            <w:pPr>
              <w:pStyle w:val="Default"/>
              <w:numPr>
                <w:ilvl w:val="0"/>
                <w:numId w:val="24"/>
              </w:numPr>
              <w:tabs>
                <w:tab w:val="left" w:pos="316"/>
              </w:tabs>
              <w:ind w:left="0" w:firstLine="0"/>
              <w:rPr>
                <w:color w:val="auto"/>
                <w:sz w:val="25"/>
                <w:szCs w:val="25"/>
              </w:rPr>
            </w:pPr>
            <w:r w:rsidRPr="00B969F0">
              <w:rPr>
                <w:color w:val="auto"/>
                <w:sz w:val="25"/>
                <w:szCs w:val="25"/>
              </w:rPr>
              <w:t>Консультирует по вопросам применения аналитических систем работы с данными.</w:t>
            </w:r>
          </w:p>
        </w:tc>
        <w:tc>
          <w:tcPr>
            <w:tcW w:w="3940" w:type="dxa"/>
            <w:tcBorders>
              <w:top w:val="single" w:sz="4" w:space="0" w:color="auto"/>
              <w:left w:val="single" w:sz="4" w:space="0" w:color="auto"/>
              <w:bottom w:val="single" w:sz="4" w:space="0" w:color="auto"/>
              <w:right w:val="single" w:sz="4" w:space="0" w:color="auto"/>
            </w:tcBorders>
            <w:vAlign w:val="center"/>
          </w:tcPr>
          <w:p w14:paraId="5A6F7A2F" w14:textId="77777777" w:rsidR="00767FF3" w:rsidRPr="00B969F0" w:rsidRDefault="00767FF3" w:rsidP="003422CC">
            <w:pPr>
              <w:widowControl w:val="0"/>
              <w:overflowPunct w:val="0"/>
              <w:autoSpaceDE w:val="0"/>
              <w:autoSpaceDN w:val="0"/>
              <w:adjustRightInd w:val="0"/>
              <w:rPr>
                <w:rFonts w:cs="Calibri"/>
                <w:sz w:val="25"/>
                <w:szCs w:val="25"/>
              </w:rPr>
            </w:pPr>
            <w:r w:rsidRPr="00B969F0">
              <w:rPr>
                <w:rFonts w:cs="Calibri"/>
                <w:sz w:val="25"/>
                <w:szCs w:val="25"/>
              </w:rPr>
              <w:t>Знать: основные принципы применения аналитических систем работы с данными в организациях.</w:t>
            </w:r>
          </w:p>
          <w:p w14:paraId="32977D29" w14:textId="77777777" w:rsidR="00767FF3" w:rsidRPr="00B969F0" w:rsidRDefault="00767FF3" w:rsidP="003422CC">
            <w:pPr>
              <w:rPr>
                <w:rFonts w:cs="Calibri"/>
                <w:sz w:val="25"/>
                <w:szCs w:val="25"/>
              </w:rPr>
            </w:pPr>
            <w:r w:rsidRPr="00B969F0">
              <w:rPr>
                <w:rFonts w:cs="Calibri"/>
                <w:sz w:val="25"/>
                <w:szCs w:val="25"/>
              </w:rPr>
              <w:t>Уметь: формировать предложения и рекомендации по применению аналитических систем работы с данными для решения соответствующих организационных задач.</w:t>
            </w:r>
          </w:p>
          <w:p w14:paraId="759A8E79" w14:textId="01AF3651" w:rsidR="00D9703C" w:rsidRPr="00B969F0" w:rsidRDefault="00D9703C" w:rsidP="003422CC">
            <w:pPr>
              <w:rPr>
                <w:sz w:val="25"/>
                <w:szCs w:val="25"/>
              </w:rPr>
            </w:pPr>
          </w:p>
        </w:tc>
      </w:tr>
      <w:tr w:rsidR="00767FF3" w:rsidRPr="00B969F0" w14:paraId="48310752" w14:textId="77777777" w:rsidTr="00D97A2C">
        <w:tc>
          <w:tcPr>
            <w:tcW w:w="9747" w:type="dxa"/>
            <w:gridSpan w:val="4"/>
            <w:tcBorders>
              <w:top w:val="single" w:sz="4" w:space="0" w:color="auto"/>
              <w:left w:val="single" w:sz="4" w:space="0" w:color="auto"/>
              <w:bottom w:val="single" w:sz="4" w:space="0" w:color="auto"/>
              <w:right w:val="single" w:sz="4" w:space="0" w:color="auto"/>
            </w:tcBorders>
          </w:tcPr>
          <w:p w14:paraId="19435C1A" w14:textId="0AFA6FA6" w:rsidR="00767FF3" w:rsidRPr="00B969F0" w:rsidRDefault="00767FF3" w:rsidP="003422CC">
            <w:pPr>
              <w:jc w:val="center"/>
              <w:rPr>
                <w:sz w:val="25"/>
                <w:szCs w:val="25"/>
              </w:rPr>
            </w:pPr>
            <w:r w:rsidRPr="00B969F0">
              <w:rPr>
                <w:b/>
                <w:i/>
                <w:sz w:val="25"/>
                <w:szCs w:val="25"/>
              </w:rPr>
              <w:t>38.03.05 Бизнес-информатика, ОП «Цифровая трансформация управления бизнесом»</w:t>
            </w:r>
          </w:p>
        </w:tc>
      </w:tr>
      <w:tr w:rsidR="00F97030" w:rsidRPr="00B969F0" w14:paraId="520A8CE5" w14:textId="77777777" w:rsidTr="00B969F0">
        <w:tc>
          <w:tcPr>
            <w:tcW w:w="988" w:type="dxa"/>
            <w:vMerge w:val="restart"/>
            <w:tcBorders>
              <w:top w:val="single" w:sz="4" w:space="0" w:color="auto"/>
              <w:left w:val="single" w:sz="4" w:space="0" w:color="auto"/>
              <w:right w:val="single" w:sz="4" w:space="0" w:color="auto"/>
            </w:tcBorders>
            <w:vAlign w:val="center"/>
          </w:tcPr>
          <w:p w14:paraId="11D8C1A0" w14:textId="70E06E67" w:rsidR="00F97030" w:rsidRPr="00B969F0" w:rsidRDefault="00F97030" w:rsidP="00767FF3">
            <w:pPr>
              <w:tabs>
                <w:tab w:val="left" w:pos="540"/>
              </w:tabs>
              <w:jc w:val="center"/>
              <w:rPr>
                <w:b/>
                <w:bCs/>
                <w:color w:val="000000"/>
                <w:sz w:val="25"/>
                <w:szCs w:val="25"/>
              </w:rPr>
            </w:pPr>
            <w:r w:rsidRPr="00B969F0">
              <w:rPr>
                <w:rFonts w:eastAsia="MS Mincho"/>
                <w:b/>
                <w:sz w:val="25"/>
                <w:szCs w:val="25"/>
                <w:lang w:eastAsia="ja-JP"/>
              </w:rPr>
              <w:t>УК-10</w:t>
            </w:r>
          </w:p>
        </w:tc>
        <w:tc>
          <w:tcPr>
            <w:tcW w:w="1984" w:type="dxa"/>
            <w:vMerge w:val="restart"/>
            <w:tcBorders>
              <w:top w:val="single" w:sz="4" w:space="0" w:color="auto"/>
              <w:left w:val="single" w:sz="4" w:space="0" w:color="auto"/>
              <w:right w:val="single" w:sz="4" w:space="0" w:color="auto"/>
            </w:tcBorders>
          </w:tcPr>
          <w:p w14:paraId="119B42F4" w14:textId="77777777" w:rsidR="00F97030" w:rsidRDefault="00F97030" w:rsidP="00F97030">
            <w:pPr>
              <w:rPr>
                <w:sz w:val="25"/>
                <w:szCs w:val="25"/>
              </w:rPr>
            </w:pPr>
            <w:r w:rsidRPr="00B969F0">
              <w:rPr>
                <w:sz w:val="25"/>
                <w:szCs w:val="25"/>
              </w:rPr>
              <w:t xml:space="preserve">Способность осуществлять поиск, критически анализировать, обобщать </w:t>
            </w:r>
            <w:r w:rsidRPr="00B969F0">
              <w:rPr>
                <w:sz w:val="25"/>
                <w:szCs w:val="25"/>
              </w:rPr>
              <w:lastRenderedPageBreak/>
              <w:t xml:space="preserve">и систематизировать информацию, использовать системный подход для решения поставленных задач </w:t>
            </w:r>
          </w:p>
          <w:p w14:paraId="12EC8DF7" w14:textId="77777777" w:rsidR="000B1172" w:rsidRDefault="000B1172" w:rsidP="00F97030">
            <w:pPr>
              <w:rPr>
                <w:sz w:val="25"/>
                <w:szCs w:val="25"/>
              </w:rPr>
            </w:pPr>
          </w:p>
          <w:p w14:paraId="6EBD8E63" w14:textId="77777777" w:rsidR="000B1172" w:rsidRDefault="000B1172" w:rsidP="00F97030">
            <w:pPr>
              <w:rPr>
                <w:sz w:val="25"/>
                <w:szCs w:val="25"/>
              </w:rPr>
            </w:pPr>
          </w:p>
          <w:p w14:paraId="3B7A117C" w14:textId="77777777" w:rsidR="000B1172" w:rsidRDefault="000B1172" w:rsidP="00F97030">
            <w:pPr>
              <w:rPr>
                <w:sz w:val="22"/>
                <w:szCs w:val="22"/>
              </w:rPr>
            </w:pPr>
          </w:p>
          <w:p w14:paraId="4388CD60" w14:textId="31B658D1" w:rsidR="000B1172" w:rsidRPr="00B969F0" w:rsidRDefault="000B1172" w:rsidP="00F97030">
            <w:pP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723BA2D4" w14:textId="0EB15518" w:rsidR="00F97030" w:rsidRPr="00B969F0" w:rsidRDefault="00F97030" w:rsidP="00802772">
            <w:pPr>
              <w:pStyle w:val="afa"/>
              <w:numPr>
                <w:ilvl w:val="0"/>
                <w:numId w:val="25"/>
              </w:numPr>
              <w:tabs>
                <w:tab w:val="left" w:pos="316"/>
              </w:tabs>
              <w:ind w:left="32" w:firstLine="0"/>
              <w:rPr>
                <w:sz w:val="25"/>
                <w:szCs w:val="25"/>
              </w:rPr>
            </w:pPr>
            <w:r w:rsidRPr="00B969F0">
              <w:rPr>
                <w:sz w:val="25"/>
                <w:szCs w:val="25"/>
              </w:rPr>
              <w:lastRenderedPageBreak/>
              <w:t xml:space="preserve">Четко описывает состав и структуру требуемых данных и информации, грамотно реализует процессы их сбора, </w:t>
            </w:r>
            <w:r w:rsidRPr="00B969F0">
              <w:rPr>
                <w:sz w:val="25"/>
                <w:szCs w:val="25"/>
              </w:rPr>
              <w:lastRenderedPageBreak/>
              <w:t>обработки и интерпретации.</w:t>
            </w:r>
          </w:p>
        </w:tc>
        <w:tc>
          <w:tcPr>
            <w:tcW w:w="3940" w:type="dxa"/>
            <w:tcBorders>
              <w:top w:val="single" w:sz="4" w:space="0" w:color="auto"/>
              <w:left w:val="single" w:sz="4" w:space="0" w:color="auto"/>
              <w:bottom w:val="single" w:sz="4" w:space="0" w:color="auto"/>
              <w:right w:val="single" w:sz="4" w:space="0" w:color="auto"/>
            </w:tcBorders>
            <w:vAlign w:val="center"/>
          </w:tcPr>
          <w:p w14:paraId="66A7B081" w14:textId="5A25111A" w:rsidR="00021788" w:rsidRPr="00B969F0" w:rsidRDefault="00F97030" w:rsidP="00021788">
            <w:pPr>
              <w:widowControl w:val="0"/>
              <w:overflowPunct w:val="0"/>
              <w:autoSpaceDE w:val="0"/>
              <w:autoSpaceDN w:val="0"/>
              <w:adjustRightInd w:val="0"/>
              <w:jc w:val="both"/>
              <w:rPr>
                <w:rFonts w:cs="Calibri"/>
                <w:sz w:val="25"/>
                <w:szCs w:val="25"/>
              </w:rPr>
            </w:pPr>
            <w:r w:rsidRPr="00B969F0">
              <w:rPr>
                <w:rFonts w:cs="Calibri"/>
                <w:sz w:val="25"/>
                <w:szCs w:val="25"/>
              </w:rPr>
              <w:lastRenderedPageBreak/>
              <w:t>Знать:</w:t>
            </w:r>
            <w:r w:rsidR="00021788" w:rsidRPr="00B969F0">
              <w:rPr>
                <w:sz w:val="25"/>
                <w:szCs w:val="25"/>
              </w:rPr>
              <w:t xml:space="preserve"> </w:t>
            </w:r>
            <w:r w:rsidR="00021788" w:rsidRPr="00B969F0">
              <w:rPr>
                <w:rFonts w:cs="Calibri"/>
                <w:sz w:val="25"/>
                <w:szCs w:val="25"/>
              </w:rPr>
              <w:t>как описать состав и структуру</w:t>
            </w:r>
            <w:r w:rsidR="00C66FE1" w:rsidRPr="00B969F0">
              <w:rPr>
                <w:rFonts w:cs="Calibri"/>
                <w:sz w:val="25"/>
                <w:szCs w:val="25"/>
              </w:rPr>
              <w:t xml:space="preserve"> требуемых данных и информации.</w:t>
            </w:r>
          </w:p>
          <w:p w14:paraId="35171843" w14:textId="733A2FAD" w:rsidR="00F97030" w:rsidRPr="00B969F0" w:rsidRDefault="00021788" w:rsidP="00767FF3">
            <w:pPr>
              <w:rPr>
                <w:sz w:val="25"/>
                <w:szCs w:val="25"/>
              </w:rPr>
            </w:pPr>
            <w:r w:rsidRPr="00B969F0">
              <w:rPr>
                <w:rFonts w:cs="Calibri"/>
                <w:sz w:val="25"/>
                <w:szCs w:val="25"/>
              </w:rPr>
              <w:t xml:space="preserve">Уметь: </w:t>
            </w:r>
            <w:r w:rsidR="00C66FE1" w:rsidRPr="00B969F0">
              <w:rPr>
                <w:rFonts w:cs="Calibri"/>
                <w:sz w:val="25"/>
                <w:szCs w:val="25"/>
              </w:rPr>
              <w:t>собрать, обработать и интерпретировать требуемые данные и информацию.</w:t>
            </w:r>
          </w:p>
        </w:tc>
      </w:tr>
      <w:tr w:rsidR="00F97030" w:rsidRPr="00B969F0" w14:paraId="3F2F840A" w14:textId="77777777" w:rsidTr="00B969F0">
        <w:trPr>
          <w:trHeight w:val="835"/>
        </w:trPr>
        <w:tc>
          <w:tcPr>
            <w:tcW w:w="988" w:type="dxa"/>
            <w:vMerge/>
            <w:tcBorders>
              <w:left w:val="single" w:sz="4" w:space="0" w:color="auto"/>
              <w:right w:val="single" w:sz="4" w:space="0" w:color="auto"/>
            </w:tcBorders>
            <w:vAlign w:val="center"/>
          </w:tcPr>
          <w:p w14:paraId="78B3F41C"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right w:val="single" w:sz="4" w:space="0" w:color="auto"/>
            </w:tcBorders>
          </w:tcPr>
          <w:p w14:paraId="2AA8D684"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2A3A565A" w14:textId="11F64305" w:rsidR="00F97030" w:rsidRPr="00B969F0" w:rsidRDefault="00F97030" w:rsidP="00802772">
            <w:pPr>
              <w:pStyle w:val="afa"/>
              <w:numPr>
                <w:ilvl w:val="0"/>
                <w:numId w:val="25"/>
              </w:numPr>
              <w:tabs>
                <w:tab w:val="left" w:pos="316"/>
              </w:tabs>
              <w:ind w:left="32" w:firstLine="0"/>
              <w:rPr>
                <w:sz w:val="25"/>
                <w:szCs w:val="25"/>
              </w:rPr>
            </w:pPr>
            <w:r w:rsidRPr="00B969F0">
              <w:rPr>
                <w:sz w:val="25"/>
                <w:szCs w:val="25"/>
              </w:rPr>
              <w:t>Обосновывает сущность происходящего, выявляет закономерности, понимает природу вариабельности.</w:t>
            </w:r>
          </w:p>
        </w:tc>
        <w:tc>
          <w:tcPr>
            <w:tcW w:w="3940" w:type="dxa"/>
            <w:tcBorders>
              <w:top w:val="single" w:sz="4" w:space="0" w:color="auto"/>
              <w:left w:val="single" w:sz="4" w:space="0" w:color="auto"/>
              <w:bottom w:val="single" w:sz="4" w:space="0" w:color="auto"/>
              <w:right w:val="single" w:sz="4" w:space="0" w:color="auto"/>
            </w:tcBorders>
            <w:vAlign w:val="center"/>
          </w:tcPr>
          <w:p w14:paraId="129A9E7F" w14:textId="4C7B8420" w:rsidR="00C66FE1" w:rsidRPr="00B969F0" w:rsidRDefault="00C66FE1" w:rsidP="00C66FE1">
            <w:pPr>
              <w:widowControl w:val="0"/>
              <w:overflowPunct w:val="0"/>
              <w:autoSpaceDE w:val="0"/>
              <w:autoSpaceDN w:val="0"/>
              <w:adjustRightInd w:val="0"/>
              <w:jc w:val="both"/>
              <w:rPr>
                <w:rFonts w:cs="Calibri"/>
                <w:sz w:val="25"/>
                <w:szCs w:val="25"/>
              </w:rPr>
            </w:pPr>
            <w:r w:rsidRPr="00B969F0">
              <w:rPr>
                <w:rFonts w:cs="Calibri"/>
                <w:sz w:val="25"/>
                <w:szCs w:val="25"/>
              </w:rPr>
              <w:t>Знать: природу вариабельности.</w:t>
            </w:r>
          </w:p>
          <w:p w14:paraId="1B0F90B7" w14:textId="73034400" w:rsidR="00F97030" w:rsidRPr="00B969F0" w:rsidRDefault="00C66FE1" w:rsidP="00C66FE1">
            <w:pPr>
              <w:widowControl w:val="0"/>
              <w:overflowPunct w:val="0"/>
              <w:autoSpaceDE w:val="0"/>
              <w:autoSpaceDN w:val="0"/>
              <w:adjustRightInd w:val="0"/>
              <w:jc w:val="both"/>
              <w:rPr>
                <w:rFonts w:cs="Calibri"/>
                <w:sz w:val="25"/>
                <w:szCs w:val="25"/>
              </w:rPr>
            </w:pPr>
            <w:r w:rsidRPr="00B969F0">
              <w:rPr>
                <w:rFonts w:cs="Calibri"/>
                <w:sz w:val="25"/>
                <w:szCs w:val="25"/>
              </w:rPr>
              <w:t xml:space="preserve">Уметь: </w:t>
            </w:r>
            <w:r w:rsidRPr="00B969F0">
              <w:rPr>
                <w:sz w:val="25"/>
                <w:szCs w:val="25"/>
              </w:rPr>
              <w:t>обосновывать сущность происходящего, выявлять закономерности.</w:t>
            </w:r>
          </w:p>
        </w:tc>
      </w:tr>
      <w:tr w:rsidR="00F97030" w:rsidRPr="00B969F0" w14:paraId="7D921C9D" w14:textId="77777777" w:rsidTr="00B969F0">
        <w:tc>
          <w:tcPr>
            <w:tcW w:w="988" w:type="dxa"/>
            <w:vMerge/>
            <w:tcBorders>
              <w:left w:val="single" w:sz="4" w:space="0" w:color="auto"/>
              <w:right w:val="single" w:sz="4" w:space="0" w:color="auto"/>
            </w:tcBorders>
            <w:vAlign w:val="center"/>
          </w:tcPr>
          <w:p w14:paraId="549BA673"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right w:val="single" w:sz="4" w:space="0" w:color="auto"/>
            </w:tcBorders>
          </w:tcPr>
          <w:p w14:paraId="724D6350"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1DE7F697" w14:textId="2F75E1E5" w:rsidR="00F97030" w:rsidRPr="00B969F0" w:rsidRDefault="00F97030" w:rsidP="00802772">
            <w:pPr>
              <w:pStyle w:val="afa"/>
              <w:numPr>
                <w:ilvl w:val="0"/>
                <w:numId w:val="25"/>
              </w:numPr>
              <w:tabs>
                <w:tab w:val="left" w:pos="316"/>
              </w:tabs>
              <w:ind w:left="32" w:firstLine="0"/>
              <w:rPr>
                <w:sz w:val="25"/>
                <w:szCs w:val="25"/>
              </w:rPr>
            </w:pPr>
            <w:r w:rsidRPr="00B969F0">
              <w:rPr>
                <w:sz w:val="25"/>
                <w:szCs w:val="25"/>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40" w:type="dxa"/>
            <w:tcBorders>
              <w:top w:val="single" w:sz="4" w:space="0" w:color="auto"/>
              <w:left w:val="single" w:sz="4" w:space="0" w:color="auto"/>
              <w:bottom w:val="single" w:sz="4" w:space="0" w:color="auto"/>
              <w:right w:val="single" w:sz="4" w:space="0" w:color="auto"/>
            </w:tcBorders>
            <w:vAlign w:val="center"/>
          </w:tcPr>
          <w:p w14:paraId="2C28B41D" w14:textId="421BF5D2" w:rsidR="00A47997" w:rsidRPr="00B969F0" w:rsidRDefault="00A47997" w:rsidP="00A47997">
            <w:pPr>
              <w:widowControl w:val="0"/>
              <w:overflowPunct w:val="0"/>
              <w:autoSpaceDE w:val="0"/>
              <w:autoSpaceDN w:val="0"/>
              <w:adjustRightInd w:val="0"/>
              <w:jc w:val="both"/>
              <w:rPr>
                <w:rFonts w:cs="Calibri"/>
                <w:sz w:val="25"/>
                <w:szCs w:val="25"/>
              </w:rPr>
            </w:pPr>
            <w:r w:rsidRPr="00B969F0">
              <w:rPr>
                <w:rFonts w:cs="Calibri"/>
                <w:sz w:val="25"/>
                <w:szCs w:val="25"/>
              </w:rPr>
              <w:t>Знать: набор правил для классификации – распределения реалий по множествам и подмножествам.</w:t>
            </w:r>
          </w:p>
          <w:p w14:paraId="66EBC283" w14:textId="2700DBEA" w:rsidR="00A47997" w:rsidRPr="00B969F0" w:rsidRDefault="00A47997" w:rsidP="00A47997">
            <w:pPr>
              <w:widowControl w:val="0"/>
              <w:overflowPunct w:val="0"/>
              <w:autoSpaceDE w:val="0"/>
              <w:autoSpaceDN w:val="0"/>
              <w:adjustRightInd w:val="0"/>
              <w:jc w:val="both"/>
              <w:rPr>
                <w:rFonts w:cs="Calibri"/>
                <w:sz w:val="25"/>
                <w:szCs w:val="25"/>
              </w:rPr>
            </w:pPr>
            <w:r w:rsidRPr="00B969F0">
              <w:rPr>
                <w:rFonts w:cs="Calibri"/>
                <w:sz w:val="25"/>
                <w:szCs w:val="25"/>
              </w:rPr>
              <w:t xml:space="preserve">Уметь: разделять группы объектов на подгруппы с опорой на их определенные сходства либо различия и с учетом действующих правил и показать </w:t>
            </w:r>
            <w:r w:rsidRPr="00B969F0">
              <w:rPr>
                <w:sz w:val="25"/>
                <w:szCs w:val="25"/>
              </w:rPr>
              <w:t>прикладное назначение классификационных групп.</w:t>
            </w:r>
          </w:p>
        </w:tc>
      </w:tr>
      <w:tr w:rsidR="00F97030" w:rsidRPr="00B969F0" w14:paraId="19EF75CF" w14:textId="77777777" w:rsidTr="00B969F0">
        <w:tc>
          <w:tcPr>
            <w:tcW w:w="988" w:type="dxa"/>
            <w:vMerge/>
            <w:tcBorders>
              <w:left w:val="single" w:sz="4" w:space="0" w:color="auto"/>
              <w:right w:val="single" w:sz="4" w:space="0" w:color="auto"/>
            </w:tcBorders>
            <w:vAlign w:val="center"/>
          </w:tcPr>
          <w:p w14:paraId="748B22EC"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right w:val="single" w:sz="4" w:space="0" w:color="auto"/>
            </w:tcBorders>
          </w:tcPr>
          <w:p w14:paraId="18C79D91"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3CF47175" w14:textId="5867E82E" w:rsidR="00F97030" w:rsidRPr="00B969F0" w:rsidRDefault="00F97030" w:rsidP="00802772">
            <w:pPr>
              <w:pStyle w:val="afa"/>
              <w:numPr>
                <w:ilvl w:val="0"/>
                <w:numId w:val="25"/>
              </w:numPr>
              <w:tabs>
                <w:tab w:val="left" w:pos="316"/>
              </w:tabs>
              <w:ind w:left="32" w:firstLine="0"/>
              <w:rPr>
                <w:sz w:val="25"/>
                <w:szCs w:val="25"/>
              </w:rPr>
            </w:pPr>
            <w:r w:rsidRPr="00B969F0">
              <w:rPr>
                <w:sz w:val="25"/>
                <w:szCs w:val="25"/>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40" w:type="dxa"/>
            <w:tcBorders>
              <w:top w:val="single" w:sz="4" w:space="0" w:color="auto"/>
              <w:left w:val="single" w:sz="4" w:space="0" w:color="auto"/>
              <w:bottom w:val="single" w:sz="4" w:space="0" w:color="auto"/>
              <w:right w:val="single" w:sz="4" w:space="0" w:color="auto"/>
            </w:tcBorders>
            <w:vAlign w:val="center"/>
          </w:tcPr>
          <w:p w14:paraId="2590E1E1" w14:textId="725C8A9F" w:rsidR="00F97030" w:rsidRPr="00B969F0" w:rsidRDefault="00F97030" w:rsidP="003422CC">
            <w:pPr>
              <w:widowControl w:val="0"/>
              <w:overflowPunct w:val="0"/>
              <w:autoSpaceDE w:val="0"/>
              <w:autoSpaceDN w:val="0"/>
              <w:adjustRightInd w:val="0"/>
              <w:jc w:val="both"/>
              <w:rPr>
                <w:rFonts w:cs="Calibri"/>
                <w:sz w:val="25"/>
                <w:szCs w:val="25"/>
              </w:rPr>
            </w:pPr>
            <w:r w:rsidRPr="00B969F0">
              <w:rPr>
                <w:rFonts w:cs="Calibri"/>
                <w:sz w:val="25"/>
                <w:szCs w:val="25"/>
              </w:rPr>
              <w:t xml:space="preserve">Знать: </w:t>
            </w:r>
            <w:r w:rsidR="00227B1C" w:rsidRPr="00B969F0">
              <w:rPr>
                <w:rFonts w:cs="Calibri"/>
                <w:sz w:val="25"/>
                <w:szCs w:val="25"/>
              </w:rPr>
              <w:t>как отличить факты от мнений.</w:t>
            </w:r>
          </w:p>
          <w:p w14:paraId="08B16EAC" w14:textId="60950D1D" w:rsidR="00F97030" w:rsidRPr="00B969F0" w:rsidRDefault="00F97030" w:rsidP="003422CC">
            <w:pPr>
              <w:widowControl w:val="0"/>
              <w:overflowPunct w:val="0"/>
              <w:autoSpaceDE w:val="0"/>
              <w:autoSpaceDN w:val="0"/>
              <w:adjustRightInd w:val="0"/>
              <w:jc w:val="both"/>
              <w:rPr>
                <w:rFonts w:cs="Calibri"/>
                <w:sz w:val="25"/>
                <w:szCs w:val="25"/>
              </w:rPr>
            </w:pPr>
            <w:r w:rsidRPr="00B969F0">
              <w:rPr>
                <w:rFonts w:cs="Calibri"/>
                <w:sz w:val="25"/>
                <w:szCs w:val="25"/>
              </w:rPr>
              <w:t>Уметь:</w:t>
            </w:r>
            <w:r w:rsidR="00227B1C" w:rsidRPr="00B969F0">
              <w:rPr>
                <w:sz w:val="25"/>
                <w:szCs w:val="25"/>
              </w:rPr>
              <w:t xml:space="preserve"> грамотно, логично и аргументированно формировать собственные суждения и оценки.</w:t>
            </w:r>
          </w:p>
        </w:tc>
      </w:tr>
      <w:tr w:rsidR="00F97030" w:rsidRPr="00B969F0" w14:paraId="2DEBE772" w14:textId="77777777" w:rsidTr="00B969F0">
        <w:tc>
          <w:tcPr>
            <w:tcW w:w="988" w:type="dxa"/>
            <w:vMerge/>
            <w:tcBorders>
              <w:left w:val="single" w:sz="4" w:space="0" w:color="auto"/>
              <w:bottom w:val="single" w:sz="4" w:space="0" w:color="auto"/>
              <w:right w:val="single" w:sz="4" w:space="0" w:color="auto"/>
            </w:tcBorders>
            <w:vAlign w:val="center"/>
          </w:tcPr>
          <w:p w14:paraId="525A0B77"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bottom w:val="single" w:sz="4" w:space="0" w:color="auto"/>
              <w:right w:val="single" w:sz="4" w:space="0" w:color="auto"/>
            </w:tcBorders>
          </w:tcPr>
          <w:p w14:paraId="6376B603"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5C316C80" w14:textId="1A43D23E" w:rsidR="00F97030" w:rsidRPr="00B969F0" w:rsidRDefault="00F97030" w:rsidP="00802772">
            <w:pPr>
              <w:pStyle w:val="Default"/>
              <w:numPr>
                <w:ilvl w:val="0"/>
                <w:numId w:val="25"/>
              </w:numPr>
              <w:tabs>
                <w:tab w:val="left" w:pos="316"/>
              </w:tabs>
              <w:ind w:left="32" w:firstLine="0"/>
              <w:rPr>
                <w:color w:val="auto"/>
                <w:sz w:val="25"/>
                <w:szCs w:val="25"/>
              </w:rPr>
            </w:pPr>
            <w:r w:rsidRPr="00B969F0">
              <w:rPr>
                <w:color w:val="auto"/>
                <w:sz w:val="25"/>
                <w:szCs w:val="25"/>
              </w:rPr>
              <w:t>Аргументированно и логично представляет свою точку зрения посредством и на основе системного описания.</w:t>
            </w:r>
          </w:p>
        </w:tc>
        <w:tc>
          <w:tcPr>
            <w:tcW w:w="3940" w:type="dxa"/>
            <w:tcBorders>
              <w:top w:val="single" w:sz="4" w:space="0" w:color="auto"/>
              <w:left w:val="single" w:sz="4" w:space="0" w:color="auto"/>
              <w:bottom w:val="single" w:sz="4" w:space="0" w:color="auto"/>
              <w:right w:val="single" w:sz="4" w:space="0" w:color="auto"/>
            </w:tcBorders>
            <w:vAlign w:val="center"/>
          </w:tcPr>
          <w:p w14:paraId="377460D2" w14:textId="49D2F2CC" w:rsidR="00F97030" w:rsidRPr="00B969F0" w:rsidRDefault="00F97030" w:rsidP="003422CC">
            <w:pPr>
              <w:widowControl w:val="0"/>
              <w:overflowPunct w:val="0"/>
              <w:autoSpaceDE w:val="0"/>
              <w:autoSpaceDN w:val="0"/>
              <w:adjustRightInd w:val="0"/>
              <w:jc w:val="both"/>
              <w:rPr>
                <w:rFonts w:cs="Calibri"/>
                <w:sz w:val="25"/>
                <w:szCs w:val="25"/>
              </w:rPr>
            </w:pPr>
            <w:r w:rsidRPr="00B969F0">
              <w:rPr>
                <w:rFonts w:cs="Calibri"/>
                <w:sz w:val="25"/>
                <w:szCs w:val="25"/>
              </w:rPr>
              <w:t xml:space="preserve">Знать: </w:t>
            </w:r>
            <w:r w:rsidR="00227B1C" w:rsidRPr="00B969F0">
              <w:rPr>
                <w:rFonts w:cs="Calibri"/>
                <w:sz w:val="25"/>
                <w:szCs w:val="25"/>
              </w:rPr>
              <w:t xml:space="preserve">как </w:t>
            </w:r>
            <w:r w:rsidR="00680176" w:rsidRPr="00B969F0">
              <w:rPr>
                <w:rFonts w:cs="Calibri"/>
                <w:sz w:val="25"/>
                <w:szCs w:val="25"/>
              </w:rPr>
              <w:t>составить системное описание.</w:t>
            </w:r>
          </w:p>
          <w:p w14:paraId="141A7EB3" w14:textId="77777777" w:rsidR="00F97030" w:rsidRPr="00B969F0" w:rsidRDefault="00F97030" w:rsidP="003422CC">
            <w:pPr>
              <w:widowControl w:val="0"/>
              <w:overflowPunct w:val="0"/>
              <w:autoSpaceDE w:val="0"/>
              <w:autoSpaceDN w:val="0"/>
              <w:adjustRightInd w:val="0"/>
              <w:jc w:val="both"/>
              <w:rPr>
                <w:sz w:val="25"/>
                <w:szCs w:val="25"/>
              </w:rPr>
            </w:pPr>
            <w:r w:rsidRPr="00B969F0">
              <w:rPr>
                <w:rFonts w:cs="Calibri"/>
                <w:sz w:val="25"/>
                <w:szCs w:val="25"/>
              </w:rPr>
              <w:t>Уметь:</w:t>
            </w:r>
            <w:r w:rsidR="00680176" w:rsidRPr="00B969F0">
              <w:rPr>
                <w:rFonts w:cs="Calibri"/>
                <w:sz w:val="25"/>
                <w:szCs w:val="25"/>
              </w:rPr>
              <w:t xml:space="preserve"> </w:t>
            </w:r>
            <w:r w:rsidR="00680176" w:rsidRPr="00B969F0">
              <w:rPr>
                <w:sz w:val="25"/>
                <w:szCs w:val="25"/>
              </w:rPr>
              <w:t>аргументированно и логично представлять свою точку зрения посредством и на основе системного описания.</w:t>
            </w:r>
          </w:p>
          <w:p w14:paraId="6F1C5B6A" w14:textId="5B644215" w:rsidR="00D9703C" w:rsidRPr="00B969F0" w:rsidRDefault="00D9703C" w:rsidP="003422CC">
            <w:pPr>
              <w:widowControl w:val="0"/>
              <w:overflowPunct w:val="0"/>
              <w:autoSpaceDE w:val="0"/>
              <w:autoSpaceDN w:val="0"/>
              <w:adjustRightInd w:val="0"/>
              <w:jc w:val="both"/>
              <w:rPr>
                <w:rFonts w:cs="Calibri"/>
                <w:sz w:val="25"/>
                <w:szCs w:val="25"/>
              </w:rPr>
            </w:pPr>
          </w:p>
        </w:tc>
      </w:tr>
      <w:tr w:rsidR="00767FF3" w:rsidRPr="00B969F0" w14:paraId="311F5897" w14:textId="77777777" w:rsidTr="00021788">
        <w:trPr>
          <w:trHeight w:val="495"/>
        </w:trPr>
        <w:tc>
          <w:tcPr>
            <w:tcW w:w="9747" w:type="dxa"/>
            <w:gridSpan w:val="4"/>
            <w:tcBorders>
              <w:top w:val="single" w:sz="4" w:space="0" w:color="auto"/>
              <w:left w:val="single" w:sz="4" w:space="0" w:color="auto"/>
              <w:bottom w:val="single" w:sz="4" w:space="0" w:color="auto"/>
              <w:right w:val="single" w:sz="4" w:space="0" w:color="auto"/>
            </w:tcBorders>
            <w:vAlign w:val="center"/>
          </w:tcPr>
          <w:p w14:paraId="3576FEF2" w14:textId="27404EB4" w:rsidR="00767FF3" w:rsidRPr="00B969F0" w:rsidRDefault="00767FF3" w:rsidP="00767FF3">
            <w:pPr>
              <w:widowControl w:val="0"/>
              <w:overflowPunct w:val="0"/>
              <w:autoSpaceDE w:val="0"/>
              <w:autoSpaceDN w:val="0"/>
              <w:adjustRightInd w:val="0"/>
              <w:jc w:val="center"/>
              <w:rPr>
                <w:rFonts w:cs="Calibri"/>
                <w:sz w:val="25"/>
                <w:szCs w:val="25"/>
              </w:rPr>
            </w:pPr>
            <w:r w:rsidRPr="00B969F0">
              <w:rPr>
                <w:b/>
                <w:i/>
                <w:sz w:val="25"/>
                <w:szCs w:val="25"/>
              </w:rPr>
              <w:t>38.03.05 Бизнес-информатика, 21.03.02</w:t>
            </w:r>
            <w:r w:rsidR="00F97030" w:rsidRPr="00B969F0">
              <w:rPr>
                <w:b/>
                <w:i/>
                <w:sz w:val="25"/>
                <w:szCs w:val="25"/>
              </w:rPr>
              <w:t xml:space="preserve"> </w:t>
            </w:r>
            <w:r w:rsidRPr="00B969F0">
              <w:rPr>
                <w:b/>
                <w:i/>
                <w:sz w:val="25"/>
                <w:szCs w:val="25"/>
              </w:rPr>
              <w:t>Землеустройство и кадастры, ОП «Цифровые технологии в управлении земельными ресурсами и объектами недвижимости»</w:t>
            </w:r>
          </w:p>
        </w:tc>
      </w:tr>
      <w:tr w:rsidR="00F97030" w:rsidRPr="00B969F0" w14:paraId="6A539399" w14:textId="77777777" w:rsidTr="00B969F0">
        <w:tc>
          <w:tcPr>
            <w:tcW w:w="988" w:type="dxa"/>
            <w:vMerge w:val="restart"/>
            <w:tcBorders>
              <w:top w:val="single" w:sz="4" w:space="0" w:color="auto"/>
              <w:left w:val="single" w:sz="4" w:space="0" w:color="auto"/>
              <w:right w:val="single" w:sz="4" w:space="0" w:color="auto"/>
            </w:tcBorders>
            <w:vAlign w:val="center"/>
          </w:tcPr>
          <w:p w14:paraId="01E048DD" w14:textId="62ABA429" w:rsidR="00F97030" w:rsidRPr="00B969F0" w:rsidRDefault="00F97030" w:rsidP="00767FF3">
            <w:pPr>
              <w:tabs>
                <w:tab w:val="left" w:pos="540"/>
              </w:tabs>
              <w:jc w:val="center"/>
              <w:rPr>
                <w:rFonts w:eastAsia="MS Mincho"/>
                <w:b/>
                <w:sz w:val="25"/>
                <w:szCs w:val="25"/>
                <w:lang w:eastAsia="ja-JP"/>
              </w:rPr>
            </w:pPr>
            <w:r w:rsidRPr="00B969F0">
              <w:rPr>
                <w:b/>
                <w:bCs/>
                <w:color w:val="000000"/>
                <w:sz w:val="25"/>
                <w:szCs w:val="25"/>
              </w:rPr>
              <w:t>ПКН-6</w:t>
            </w:r>
          </w:p>
        </w:tc>
        <w:tc>
          <w:tcPr>
            <w:tcW w:w="1984" w:type="dxa"/>
            <w:vMerge w:val="restart"/>
            <w:tcBorders>
              <w:top w:val="single" w:sz="4" w:space="0" w:color="auto"/>
              <w:left w:val="single" w:sz="4" w:space="0" w:color="auto"/>
              <w:right w:val="single" w:sz="4" w:space="0" w:color="auto"/>
            </w:tcBorders>
            <w:vAlign w:val="center"/>
          </w:tcPr>
          <w:p w14:paraId="3CD0C894" w14:textId="77777777" w:rsidR="00F97030" w:rsidRDefault="00F97030" w:rsidP="00F97030">
            <w:pPr>
              <w:rPr>
                <w:sz w:val="25"/>
                <w:szCs w:val="25"/>
              </w:rPr>
            </w:pPr>
            <w:r w:rsidRPr="00B969F0">
              <w:rPr>
                <w:sz w:val="25"/>
                <w:szCs w:val="25"/>
              </w:rPr>
              <w:t>Способность проводить бизнес-анализ предметной области.</w:t>
            </w:r>
          </w:p>
          <w:p w14:paraId="1457FC50" w14:textId="40BB65C5" w:rsidR="000B1172" w:rsidRPr="00B969F0" w:rsidRDefault="000B1172" w:rsidP="000B1172">
            <w:pP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52302A39" w14:textId="79A45792" w:rsidR="00F97030" w:rsidRPr="00B969F0" w:rsidRDefault="00F97030" w:rsidP="00802772">
            <w:pPr>
              <w:pStyle w:val="Default"/>
              <w:numPr>
                <w:ilvl w:val="0"/>
                <w:numId w:val="27"/>
              </w:numPr>
              <w:tabs>
                <w:tab w:val="left" w:pos="316"/>
              </w:tabs>
              <w:ind w:left="32" w:firstLine="0"/>
              <w:rPr>
                <w:sz w:val="25"/>
                <w:szCs w:val="25"/>
              </w:rPr>
            </w:pPr>
            <w:r w:rsidRPr="00B969F0">
              <w:rPr>
                <w:color w:val="auto"/>
                <w:sz w:val="25"/>
                <w:szCs w:val="25"/>
              </w:rPr>
              <w:t>Проводит обследование предприятия.</w:t>
            </w:r>
            <w:r w:rsidRPr="00B969F0">
              <w:rPr>
                <w:sz w:val="25"/>
                <w:szCs w:val="25"/>
              </w:rPr>
              <w:t xml:space="preserve"> </w:t>
            </w:r>
          </w:p>
          <w:p w14:paraId="0E773B1F" w14:textId="7189C5C6" w:rsidR="00F97030" w:rsidRPr="00B969F0" w:rsidRDefault="00F97030" w:rsidP="00021788">
            <w:pPr>
              <w:pStyle w:val="Default"/>
              <w:tabs>
                <w:tab w:val="left" w:pos="316"/>
              </w:tabs>
              <w:ind w:left="32"/>
              <w:jc w:val="both"/>
              <w:rPr>
                <w:color w:val="auto"/>
                <w:sz w:val="25"/>
                <w:szCs w:val="25"/>
              </w:rPr>
            </w:pPr>
          </w:p>
        </w:tc>
        <w:tc>
          <w:tcPr>
            <w:tcW w:w="3940" w:type="dxa"/>
            <w:tcBorders>
              <w:top w:val="single" w:sz="4" w:space="0" w:color="auto"/>
              <w:left w:val="single" w:sz="4" w:space="0" w:color="auto"/>
              <w:bottom w:val="single" w:sz="4" w:space="0" w:color="auto"/>
              <w:right w:val="single" w:sz="4" w:space="0" w:color="auto"/>
            </w:tcBorders>
            <w:vAlign w:val="center"/>
          </w:tcPr>
          <w:p w14:paraId="4D752B73" w14:textId="77777777" w:rsidR="00F97030" w:rsidRPr="00B969F0" w:rsidRDefault="00F97030" w:rsidP="00767FF3">
            <w:pPr>
              <w:rPr>
                <w:sz w:val="25"/>
                <w:szCs w:val="25"/>
              </w:rPr>
            </w:pPr>
            <w:r w:rsidRPr="00B969F0">
              <w:rPr>
                <w:sz w:val="25"/>
                <w:szCs w:val="25"/>
              </w:rPr>
              <w:t>Знать: классификации моделей для</w:t>
            </w:r>
          </w:p>
          <w:p w14:paraId="2310B19F" w14:textId="77777777" w:rsidR="00F97030" w:rsidRPr="00B969F0" w:rsidRDefault="00F97030" w:rsidP="00767FF3">
            <w:pPr>
              <w:rPr>
                <w:sz w:val="25"/>
                <w:szCs w:val="25"/>
              </w:rPr>
            </w:pPr>
            <w:r w:rsidRPr="00B969F0">
              <w:rPr>
                <w:sz w:val="25"/>
                <w:szCs w:val="25"/>
              </w:rPr>
              <w:t>обследования деятельности</w:t>
            </w:r>
          </w:p>
          <w:p w14:paraId="527AE83E" w14:textId="77777777" w:rsidR="00F97030" w:rsidRPr="00B969F0" w:rsidRDefault="00F97030" w:rsidP="00767FF3">
            <w:pPr>
              <w:rPr>
                <w:sz w:val="25"/>
                <w:szCs w:val="25"/>
              </w:rPr>
            </w:pPr>
            <w:r w:rsidRPr="00B969F0">
              <w:rPr>
                <w:sz w:val="25"/>
                <w:szCs w:val="25"/>
              </w:rPr>
              <w:t>предприятия.</w:t>
            </w:r>
          </w:p>
          <w:p w14:paraId="0F23C545" w14:textId="71927CF1" w:rsidR="00D9703C" w:rsidRPr="00B969F0" w:rsidRDefault="00F97030" w:rsidP="00680176">
            <w:pPr>
              <w:widowControl w:val="0"/>
              <w:overflowPunct w:val="0"/>
              <w:autoSpaceDE w:val="0"/>
              <w:autoSpaceDN w:val="0"/>
              <w:adjustRightInd w:val="0"/>
              <w:rPr>
                <w:sz w:val="25"/>
                <w:szCs w:val="25"/>
              </w:rPr>
            </w:pPr>
            <w:r w:rsidRPr="00B969F0">
              <w:rPr>
                <w:sz w:val="25"/>
                <w:szCs w:val="25"/>
              </w:rPr>
              <w:t>Уметь: описывать и моделировать процессы предприятия на основании различных классификаций.</w:t>
            </w:r>
          </w:p>
        </w:tc>
      </w:tr>
      <w:tr w:rsidR="00F97030" w:rsidRPr="00B969F0" w14:paraId="2E822528" w14:textId="77777777" w:rsidTr="00B969F0">
        <w:tc>
          <w:tcPr>
            <w:tcW w:w="988" w:type="dxa"/>
            <w:vMerge/>
            <w:tcBorders>
              <w:left w:val="single" w:sz="4" w:space="0" w:color="auto"/>
              <w:right w:val="single" w:sz="4" w:space="0" w:color="auto"/>
            </w:tcBorders>
            <w:vAlign w:val="center"/>
          </w:tcPr>
          <w:p w14:paraId="3C1F549B"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right w:val="single" w:sz="4" w:space="0" w:color="auto"/>
            </w:tcBorders>
          </w:tcPr>
          <w:p w14:paraId="18FD9873"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vAlign w:val="center"/>
          </w:tcPr>
          <w:p w14:paraId="54E9AA93" w14:textId="601B2E58" w:rsidR="00F97030" w:rsidRPr="00B969F0" w:rsidRDefault="00F97030" w:rsidP="00802772">
            <w:pPr>
              <w:pStyle w:val="Default"/>
              <w:numPr>
                <w:ilvl w:val="0"/>
                <w:numId w:val="27"/>
              </w:numPr>
              <w:tabs>
                <w:tab w:val="left" w:pos="316"/>
              </w:tabs>
              <w:ind w:left="32" w:firstLine="0"/>
              <w:rPr>
                <w:color w:val="auto"/>
                <w:sz w:val="25"/>
                <w:szCs w:val="25"/>
              </w:rPr>
            </w:pPr>
            <w:r w:rsidRPr="00B969F0">
              <w:rPr>
                <w:color w:val="auto"/>
                <w:sz w:val="25"/>
                <w:szCs w:val="25"/>
              </w:rPr>
              <w:t>Выявляет потребности и формирует требования к информационной системе.</w:t>
            </w:r>
          </w:p>
          <w:p w14:paraId="53CE3AF5" w14:textId="77777777" w:rsidR="00F97030" w:rsidRPr="00B969F0" w:rsidRDefault="00F97030" w:rsidP="00021788">
            <w:pPr>
              <w:pStyle w:val="Default"/>
              <w:tabs>
                <w:tab w:val="left" w:pos="316"/>
              </w:tabs>
              <w:ind w:left="32"/>
              <w:jc w:val="both"/>
              <w:rPr>
                <w:color w:val="auto"/>
                <w:sz w:val="25"/>
                <w:szCs w:val="25"/>
              </w:rPr>
            </w:pPr>
          </w:p>
        </w:tc>
        <w:tc>
          <w:tcPr>
            <w:tcW w:w="3940" w:type="dxa"/>
            <w:tcBorders>
              <w:top w:val="single" w:sz="4" w:space="0" w:color="auto"/>
              <w:left w:val="single" w:sz="4" w:space="0" w:color="auto"/>
              <w:bottom w:val="single" w:sz="4" w:space="0" w:color="auto"/>
              <w:right w:val="single" w:sz="4" w:space="0" w:color="auto"/>
            </w:tcBorders>
            <w:vAlign w:val="center"/>
          </w:tcPr>
          <w:p w14:paraId="2F404DA4" w14:textId="6970AFBF" w:rsidR="00D9703C" w:rsidRPr="00B969F0" w:rsidRDefault="00F97030" w:rsidP="00767FF3">
            <w:pPr>
              <w:rPr>
                <w:sz w:val="25"/>
                <w:szCs w:val="25"/>
              </w:rPr>
            </w:pPr>
            <w:r w:rsidRPr="00B969F0">
              <w:rPr>
                <w:sz w:val="25"/>
                <w:szCs w:val="25"/>
              </w:rPr>
              <w:t>Знать: методы выявления потребностей заказчиков, способы документирования требовани</w:t>
            </w:r>
            <w:r w:rsidR="000B3A9E" w:rsidRPr="00B969F0">
              <w:rPr>
                <w:sz w:val="25"/>
                <w:szCs w:val="25"/>
              </w:rPr>
              <w:t>й</w:t>
            </w:r>
            <w:r w:rsidRPr="00B969F0">
              <w:rPr>
                <w:sz w:val="25"/>
                <w:szCs w:val="25"/>
              </w:rPr>
              <w:t>.</w:t>
            </w:r>
          </w:p>
          <w:p w14:paraId="29B8B846" w14:textId="322FB280" w:rsidR="00D9703C" w:rsidRPr="00B969F0" w:rsidRDefault="00F97030" w:rsidP="00680176">
            <w:pPr>
              <w:widowControl w:val="0"/>
              <w:overflowPunct w:val="0"/>
              <w:autoSpaceDE w:val="0"/>
              <w:autoSpaceDN w:val="0"/>
              <w:adjustRightInd w:val="0"/>
              <w:rPr>
                <w:sz w:val="25"/>
                <w:szCs w:val="25"/>
              </w:rPr>
            </w:pPr>
            <w:r w:rsidRPr="00B969F0">
              <w:rPr>
                <w:sz w:val="25"/>
                <w:szCs w:val="25"/>
              </w:rPr>
              <w:t>Уметь: выявлять, стандартизировать, классифицировать потребности бизнес-заказчиков.</w:t>
            </w:r>
          </w:p>
        </w:tc>
      </w:tr>
      <w:tr w:rsidR="00F97030" w:rsidRPr="00B969F0" w14:paraId="563B3A22" w14:textId="77777777" w:rsidTr="00B969F0">
        <w:tc>
          <w:tcPr>
            <w:tcW w:w="988" w:type="dxa"/>
            <w:vMerge/>
            <w:tcBorders>
              <w:left w:val="single" w:sz="4" w:space="0" w:color="auto"/>
              <w:bottom w:val="single" w:sz="4" w:space="0" w:color="auto"/>
              <w:right w:val="single" w:sz="4" w:space="0" w:color="auto"/>
            </w:tcBorders>
            <w:vAlign w:val="center"/>
          </w:tcPr>
          <w:p w14:paraId="7E93FB62" w14:textId="77777777" w:rsidR="00F97030" w:rsidRPr="00B969F0" w:rsidRDefault="00F97030" w:rsidP="00767FF3">
            <w:pPr>
              <w:tabs>
                <w:tab w:val="left" w:pos="540"/>
              </w:tabs>
              <w:jc w:val="center"/>
              <w:rPr>
                <w:rFonts w:eastAsia="MS Mincho"/>
                <w:b/>
                <w:sz w:val="25"/>
                <w:szCs w:val="25"/>
                <w:lang w:eastAsia="ja-JP"/>
              </w:rPr>
            </w:pPr>
          </w:p>
        </w:tc>
        <w:tc>
          <w:tcPr>
            <w:tcW w:w="1984" w:type="dxa"/>
            <w:vMerge/>
            <w:tcBorders>
              <w:left w:val="single" w:sz="4" w:space="0" w:color="auto"/>
              <w:bottom w:val="single" w:sz="4" w:space="0" w:color="auto"/>
              <w:right w:val="single" w:sz="4" w:space="0" w:color="auto"/>
            </w:tcBorders>
          </w:tcPr>
          <w:p w14:paraId="0E1FCB07" w14:textId="77777777" w:rsidR="00F97030" w:rsidRPr="00B969F0" w:rsidRDefault="00F97030" w:rsidP="00767FF3">
            <w:pPr>
              <w:jc w:val="center"/>
              <w:rPr>
                <w:sz w:val="25"/>
                <w:szCs w:val="25"/>
              </w:rPr>
            </w:pPr>
          </w:p>
        </w:tc>
        <w:tc>
          <w:tcPr>
            <w:tcW w:w="2835" w:type="dxa"/>
            <w:tcBorders>
              <w:top w:val="single" w:sz="4" w:space="0" w:color="auto"/>
              <w:left w:val="single" w:sz="4" w:space="0" w:color="auto"/>
              <w:bottom w:val="single" w:sz="4" w:space="0" w:color="auto"/>
              <w:right w:val="single" w:sz="4" w:space="0" w:color="auto"/>
            </w:tcBorders>
          </w:tcPr>
          <w:p w14:paraId="74BC78B9" w14:textId="2D29ACFF" w:rsidR="00F97030" w:rsidRPr="00B969F0" w:rsidRDefault="00F97030" w:rsidP="00802772">
            <w:pPr>
              <w:pStyle w:val="Default"/>
              <w:numPr>
                <w:ilvl w:val="0"/>
                <w:numId w:val="27"/>
              </w:numPr>
              <w:tabs>
                <w:tab w:val="left" w:pos="316"/>
              </w:tabs>
              <w:ind w:left="32" w:firstLine="0"/>
              <w:rPr>
                <w:color w:val="auto"/>
                <w:sz w:val="25"/>
                <w:szCs w:val="25"/>
              </w:rPr>
            </w:pPr>
            <w:r w:rsidRPr="00B969F0">
              <w:rPr>
                <w:color w:val="auto"/>
                <w:sz w:val="25"/>
                <w:szCs w:val="25"/>
              </w:rPr>
              <w:t>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4498BB71" w14:textId="77777777" w:rsidR="00F97030" w:rsidRPr="00B969F0" w:rsidRDefault="00F97030" w:rsidP="00680176">
            <w:pPr>
              <w:rPr>
                <w:sz w:val="25"/>
                <w:szCs w:val="25"/>
              </w:rPr>
            </w:pPr>
            <w:r w:rsidRPr="00B969F0">
              <w:rPr>
                <w:sz w:val="25"/>
                <w:szCs w:val="25"/>
              </w:rPr>
              <w:t>Знать: методы анализа рынка ИТ-решений, современные решения в области визуализации и анализа данных.</w:t>
            </w:r>
          </w:p>
          <w:p w14:paraId="7D703F59" w14:textId="74200AA7" w:rsidR="00D9703C" w:rsidRPr="00B969F0" w:rsidRDefault="00F97030" w:rsidP="00680176">
            <w:pPr>
              <w:widowControl w:val="0"/>
              <w:overflowPunct w:val="0"/>
              <w:autoSpaceDE w:val="0"/>
              <w:autoSpaceDN w:val="0"/>
              <w:adjustRightInd w:val="0"/>
              <w:rPr>
                <w:sz w:val="25"/>
                <w:szCs w:val="25"/>
              </w:rPr>
            </w:pPr>
            <w:r w:rsidRPr="00B969F0">
              <w:rPr>
                <w:sz w:val="25"/>
                <w:szCs w:val="25"/>
              </w:rPr>
              <w:t>Уметь: проводить анализ рынка, подбирать решения с учетом требований бизнес, грамотно обосновывать выбранные решения.</w:t>
            </w:r>
          </w:p>
        </w:tc>
      </w:tr>
    </w:tbl>
    <w:p w14:paraId="1BBD738C" w14:textId="77777777" w:rsidR="00D9703C" w:rsidRDefault="00D9703C" w:rsidP="00D9703C">
      <w:pPr>
        <w:pStyle w:val="1"/>
        <w:numPr>
          <w:ilvl w:val="0"/>
          <w:numId w:val="0"/>
        </w:numPr>
        <w:spacing w:before="0" w:after="0"/>
        <w:rPr>
          <w:rFonts w:ascii="Times New Roman" w:hAnsi="Times New Roman" w:cs="Times New Roman"/>
          <w:sz w:val="28"/>
          <w:szCs w:val="28"/>
        </w:rPr>
      </w:pPr>
      <w:bookmarkStart w:id="10" w:name="_Toc500499429"/>
      <w:bookmarkStart w:id="11" w:name="_Toc354165445"/>
      <w:bookmarkStart w:id="12" w:name="_Toc355957183"/>
      <w:bookmarkStart w:id="13" w:name="_Toc25058490"/>
    </w:p>
    <w:p w14:paraId="590427F6" w14:textId="5CA75D91" w:rsidR="00336532" w:rsidRPr="00892868" w:rsidRDefault="00555E2D" w:rsidP="00D9703C">
      <w:pPr>
        <w:pStyle w:val="1"/>
        <w:numPr>
          <w:ilvl w:val="0"/>
          <w:numId w:val="0"/>
        </w:numPr>
        <w:spacing w:before="0" w:after="0"/>
        <w:ind w:left="432" w:hanging="432"/>
        <w:rPr>
          <w:rFonts w:ascii="Times New Roman" w:hAnsi="Times New Roman" w:cs="Times New Roman"/>
          <w:sz w:val="28"/>
          <w:szCs w:val="28"/>
        </w:rPr>
      </w:pPr>
      <w:r w:rsidRPr="00892868">
        <w:rPr>
          <w:rFonts w:ascii="Times New Roman" w:hAnsi="Times New Roman" w:cs="Times New Roman"/>
          <w:sz w:val="28"/>
          <w:szCs w:val="28"/>
        </w:rPr>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10"/>
      <w:bookmarkEnd w:id="11"/>
      <w:bookmarkEnd w:id="12"/>
      <w:bookmarkEnd w:id="13"/>
    </w:p>
    <w:p w14:paraId="35D66CC1" w14:textId="0CFB9CB8" w:rsidR="00BA07C1" w:rsidRPr="00BA07C1" w:rsidRDefault="00BA07C1" w:rsidP="00BA07C1">
      <w:pPr>
        <w:ind w:right="-569"/>
        <w:jc w:val="both"/>
        <w:rPr>
          <w:szCs w:val="28"/>
        </w:rPr>
      </w:pPr>
      <w:r w:rsidRPr="00BA07C1">
        <w:rPr>
          <w:szCs w:val="28"/>
        </w:rPr>
        <w:t>Дисциплина «</w:t>
      </w:r>
      <w:r>
        <w:rPr>
          <w:szCs w:val="28"/>
        </w:rPr>
        <w:t>Основы анализа и визуализации данных</w:t>
      </w:r>
      <w:r w:rsidRPr="00BA07C1">
        <w:rPr>
          <w:szCs w:val="28"/>
        </w:rPr>
        <w:t>» относится:</w:t>
      </w:r>
    </w:p>
    <w:p w14:paraId="7E16F762" w14:textId="3B10A343" w:rsidR="00BA07C1" w:rsidRPr="00680176" w:rsidRDefault="00BA07C1" w:rsidP="00802772">
      <w:pPr>
        <w:pStyle w:val="afa"/>
        <w:numPr>
          <w:ilvl w:val="0"/>
          <w:numId w:val="26"/>
        </w:numPr>
        <w:tabs>
          <w:tab w:val="left" w:pos="426"/>
          <w:tab w:val="left" w:pos="993"/>
        </w:tabs>
        <w:ind w:left="0" w:firstLine="709"/>
        <w:jc w:val="both"/>
        <w:rPr>
          <w:sz w:val="28"/>
          <w:szCs w:val="28"/>
        </w:rPr>
      </w:pPr>
      <w:r w:rsidRPr="00680176">
        <w:rPr>
          <w:sz w:val="28"/>
          <w:szCs w:val="28"/>
        </w:rPr>
        <w:t xml:space="preserve">к </w:t>
      </w:r>
      <w:proofErr w:type="spellStart"/>
      <w:r w:rsidRPr="00680176">
        <w:rPr>
          <w:sz w:val="28"/>
          <w:szCs w:val="28"/>
        </w:rPr>
        <w:t>общефакультетскому</w:t>
      </w:r>
      <w:proofErr w:type="spellEnd"/>
      <w:r w:rsidRPr="00680176">
        <w:rPr>
          <w:sz w:val="28"/>
          <w:szCs w:val="28"/>
        </w:rPr>
        <w:t xml:space="preserve"> (</w:t>
      </w:r>
      <w:proofErr w:type="spellStart"/>
      <w:r w:rsidRPr="00680176">
        <w:rPr>
          <w:sz w:val="28"/>
          <w:szCs w:val="28"/>
        </w:rPr>
        <w:t>предпрофильному</w:t>
      </w:r>
      <w:proofErr w:type="spellEnd"/>
      <w:r w:rsidRPr="00680176">
        <w:rPr>
          <w:sz w:val="28"/>
          <w:szCs w:val="28"/>
        </w:rPr>
        <w:t xml:space="preserve">) циклу профиля части, формируемой участниками образовательных отношений ОП «Цифровые технологии в управлении земельными ресурсами и объектами недвижимости» по направлению подготовки: 38.03.05 Бизнес-информатика, 21.03.02 Землеустройство и кадастры; </w:t>
      </w:r>
    </w:p>
    <w:p w14:paraId="6CC60CA1" w14:textId="7EDB7F22" w:rsidR="003E6B54" w:rsidRDefault="00BA07C1" w:rsidP="00802772">
      <w:pPr>
        <w:pStyle w:val="afa"/>
        <w:numPr>
          <w:ilvl w:val="0"/>
          <w:numId w:val="26"/>
        </w:numPr>
        <w:tabs>
          <w:tab w:val="left" w:pos="426"/>
          <w:tab w:val="left" w:pos="993"/>
        </w:tabs>
        <w:ind w:left="0" w:firstLine="709"/>
        <w:jc w:val="both"/>
        <w:rPr>
          <w:sz w:val="28"/>
          <w:szCs w:val="28"/>
        </w:rPr>
      </w:pPr>
      <w:r w:rsidRPr="00680176">
        <w:rPr>
          <w:sz w:val="28"/>
          <w:szCs w:val="28"/>
        </w:rPr>
        <w:t>к общепрофессиональному циклу обязательной части ОП «Цифровая трансформация управления бизнесом» направления подготовки</w:t>
      </w:r>
      <w:r w:rsidR="00021788" w:rsidRPr="00680176">
        <w:rPr>
          <w:sz w:val="28"/>
          <w:szCs w:val="28"/>
        </w:rPr>
        <w:t xml:space="preserve"> </w:t>
      </w:r>
      <w:r w:rsidRPr="00680176">
        <w:rPr>
          <w:sz w:val="28"/>
          <w:szCs w:val="28"/>
        </w:rPr>
        <w:t>38.03.05 Бизнес-информатика.</w:t>
      </w:r>
      <w:r w:rsidR="00336532" w:rsidRPr="00680176">
        <w:rPr>
          <w:sz w:val="28"/>
          <w:szCs w:val="28"/>
        </w:rPr>
        <w:t xml:space="preserve"> </w:t>
      </w:r>
      <w:bookmarkStart w:id="14" w:name="_Toc500499430"/>
      <w:bookmarkStart w:id="15" w:name="_Toc354165446"/>
      <w:bookmarkStart w:id="16" w:name="_Toc355957184"/>
    </w:p>
    <w:p w14:paraId="3A7491DE" w14:textId="77777777" w:rsidR="00D9703C" w:rsidRPr="00680176" w:rsidRDefault="00D9703C" w:rsidP="00D9703C">
      <w:pPr>
        <w:pStyle w:val="afa"/>
        <w:tabs>
          <w:tab w:val="left" w:pos="426"/>
          <w:tab w:val="left" w:pos="993"/>
        </w:tabs>
        <w:ind w:left="709"/>
        <w:jc w:val="both"/>
        <w:rPr>
          <w:sz w:val="28"/>
          <w:szCs w:val="28"/>
        </w:rPr>
      </w:pPr>
    </w:p>
    <w:p w14:paraId="04DF67B7" w14:textId="0A69112F" w:rsidR="003F2682" w:rsidRDefault="003F2682" w:rsidP="00802772">
      <w:pPr>
        <w:pStyle w:val="1"/>
        <w:numPr>
          <w:ilvl w:val="0"/>
          <w:numId w:val="27"/>
        </w:numPr>
        <w:tabs>
          <w:tab w:val="left" w:pos="426"/>
        </w:tabs>
        <w:spacing w:before="0" w:after="0"/>
        <w:ind w:left="0" w:firstLine="0"/>
        <w:jc w:val="both"/>
        <w:rPr>
          <w:rFonts w:ascii="Times New Roman" w:hAnsi="Times New Roman" w:cs="Times New Roman"/>
          <w:sz w:val="28"/>
          <w:szCs w:val="28"/>
        </w:rPr>
      </w:pPr>
      <w:bookmarkStart w:id="17" w:name="_Toc25058491"/>
      <w:r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4"/>
      <w:bookmarkEnd w:id="17"/>
    </w:p>
    <w:p w14:paraId="0DECD4E6" w14:textId="3298F0BD" w:rsidR="00CB7683" w:rsidRDefault="00CB7683" w:rsidP="00C724E2">
      <w:pPr>
        <w:pStyle w:val="Style353"/>
        <w:widowControl/>
        <w:ind w:right="142"/>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p w14:paraId="47580FFE" w14:textId="137F5C3C" w:rsidR="00680176" w:rsidRPr="00B969F0" w:rsidRDefault="00680176" w:rsidP="00B969F0">
      <w:pPr>
        <w:spacing w:line="23" w:lineRule="atLeast"/>
        <w:ind w:right="-142"/>
        <w:contextualSpacing/>
        <w:jc w:val="center"/>
        <w:rPr>
          <w:sz w:val="27"/>
          <w:szCs w:val="27"/>
        </w:rPr>
      </w:pPr>
      <w:r w:rsidRPr="00B969F0">
        <w:rPr>
          <w:sz w:val="27"/>
          <w:szCs w:val="27"/>
        </w:rPr>
        <w:t>38.03.05 Бизнес-информатика,</w:t>
      </w:r>
      <w:r w:rsidR="00B969F0" w:rsidRPr="00B969F0">
        <w:rPr>
          <w:sz w:val="27"/>
          <w:szCs w:val="27"/>
        </w:rPr>
        <w:t xml:space="preserve"> </w:t>
      </w:r>
      <w:r w:rsidRPr="00B969F0">
        <w:rPr>
          <w:sz w:val="27"/>
          <w:szCs w:val="27"/>
        </w:rPr>
        <w:t>ОП «Цифровая трансформация управления бизнесом»</w:t>
      </w:r>
    </w:p>
    <w:p w14:paraId="716544E8" w14:textId="77777777" w:rsidR="00680176" w:rsidRPr="00680176" w:rsidRDefault="00680176" w:rsidP="00680176">
      <w:pPr>
        <w:spacing w:line="23" w:lineRule="atLeast"/>
        <w:contextualSpacing/>
        <w:jc w:val="center"/>
        <w:rPr>
          <w:rStyle w:val="FontStyle429"/>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764"/>
        <w:gridCol w:w="2764"/>
      </w:tblGrid>
      <w:tr w:rsidR="008078A6" w:rsidRPr="00892868" w14:paraId="1758213A" w14:textId="77777777" w:rsidTr="00D9703C">
        <w:trPr>
          <w:trHeight w:val="572"/>
        </w:trPr>
        <w:tc>
          <w:tcPr>
            <w:tcW w:w="4248" w:type="dxa"/>
            <w:shd w:val="clear" w:color="auto" w:fill="auto"/>
            <w:vAlign w:val="center"/>
          </w:tcPr>
          <w:p w14:paraId="42842342" w14:textId="15A82C0C" w:rsidR="008078A6" w:rsidRPr="00892868" w:rsidRDefault="008078A6" w:rsidP="00680176">
            <w:pPr>
              <w:jc w:val="center"/>
              <w:rPr>
                <w:b/>
                <w:sz w:val="24"/>
                <w:szCs w:val="24"/>
              </w:rPr>
            </w:pPr>
            <w:r w:rsidRPr="00892868">
              <w:rPr>
                <w:b/>
                <w:sz w:val="24"/>
                <w:szCs w:val="24"/>
              </w:rPr>
              <w:t>Вид учебной работы по дисциплине</w:t>
            </w:r>
          </w:p>
        </w:tc>
        <w:tc>
          <w:tcPr>
            <w:tcW w:w="2764"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764" w:type="dxa"/>
            <w:shd w:val="clear" w:color="auto" w:fill="auto"/>
            <w:vAlign w:val="center"/>
          </w:tcPr>
          <w:p w14:paraId="5FFC1449" w14:textId="05AAB360" w:rsidR="008078A6" w:rsidRPr="00892868" w:rsidRDefault="00E75A69" w:rsidP="00C52D18">
            <w:pPr>
              <w:pStyle w:val="Style350"/>
              <w:widowControl/>
              <w:jc w:val="center"/>
              <w:rPr>
                <w:rStyle w:val="FontStyle694"/>
                <w:sz w:val="24"/>
                <w:szCs w:val="24"/>
              </w:rPr>
            </w:pPr>
            <w:r w:rsidRPr="00892868">
              <w:rPr>
                <w:rStyle w:val="FontStyle694"/>
                <w:sz w:val="24"/>
                <w:szCs w:val="24"/>
              </w:rPr>
              <w:t xml:space="preserve">Семестр </w:t>
            </w:r>
            <w:r w:rsidR="00D9703C">
              <w:rPr>
                <w:rStyle w:val="FontStyle694"/>
                <w:sz w:val="24"/>
                <w:szCs w:val="24"/>
              </w:rPr>
              <w:t>3</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D9703C">
        <w:trPr>
          <w:trHeight w:val="634"/>
        </w:trPr>
        <w:tc>
          <w:tcPr>
            <w:tcW w:w="4248" w:type="dxa"/>
            <w:shd w:val="clear" w:color="auto" w:fill="auto"/>
            <w:vAlign w:val="center"/>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764" w:type="dxa"/>
            <w:vAlign w:val="center"/>
          </w:tcPr>
          <w:p w14:paraId="736B846C" w14:textId="311EE1CB" w:rsidR="008078A6" w:rsidRPr="00892868" w:rsidRDefault="00BA07C1" w:rsidP="00BA07C1">
            <w:pPr>
              <w:jc w:val="center"/>
              <w:rPr>
                <w:sz w:val="24"/>
                <w:szCs w:val="24"/>
              </w:rPr>
            </w:pPr>
            <w:r>
              <w:rPr>
                <w:sz w:val="24"/>
                <w:szCs w:val="24"/>
              </w:rPr>
              <w:t xml:space="preserve"> 4</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xml:space="preserve">. / </w:t>
            </w:r>
            <w:r>
              <w:rPr>
                <w:sz w:val="24"/>
                <w:szCs w:val="24"/>
              </w:rPr>
              <w:t>144</w:t>
            </w:r>
          </w:p>
        </w:tc>
        <w:tc>
          <w:tcPr>
            <w:tcW w:w="2764" w:type="dxa"/>
            <w:shd w:val="clear" w:color="auto" w:fill="auto"/>
            <w:vAlign w:val="center"/>
          </w:tcPr>
          <w:p w14:paraId="43E9C45F" w14:textId="20DA931D" w:rsidR="008078A6" w:rsidRPr="00892868" w:rsidRDefault="00BA07C1" w:rsidP="00C52D18">
            <w:pPr>
              <w:jc w:val="center"/>
              <w:rPr>
                <w:sz w:val="24"/>
                <w:szCs w:val="24"/>
              </w:rPr>
            </w:pPr>
            <w:r>
              <w:rPr>
                <w:sz w:val="24"/>
                <w:szCs w:val="24"/>
              </w:rPr>
              <w:t>144</w:t>
            </w:r>
          </w:p>
        </w:tc>
      </w:tr>
      <w:tr w:rsidR="00E75A69" w:rsidRPr="00892868" w14:paraId="123A087A" w14:textId="77777777" w:rsidTr="00D9703C">
        <w:trPr>
          <w:trHeight w:val="305"/>
        </w:trPr>
        <w:tc>
          <w:tcPr>
            <w:tcW w:w="4248" w:type="dxa"/>
            <w:shd w:val="clear" w:color="auto" w:fill="auto"/>
            <w:vAlign w:val="center"/>
          </w:tcPr>
          <w:p w14:paraId="4EA20BEF" w14:textId="254DB032" w:rsidR="00E75A69" w:rsidRPr="00892868" w:rsidRDefault="00E75A69" w:rsidP="00E75A69">
            <w:pPr>
              <w:rPr>
                <w:b/>
                <w:i/>
                <w:sz w:val="24"/>
                <w:szCs w:val="24"/>
              </w:rPr>
            </w:pPr>
            <w:r w:rsidRPr="00892868">
              <w:rPr>
                <w:b/>
                <w:i/>
                <w:sz w:val="24"/>
                <w:szCs w:val="24"/>
              </w:rPr>
              <w:t xml:space="preserve">Контактная работа - </w:t>
            </w:r>
            <w:r w:rsidR="00382F16">
              <w:rPr>
                <w:b/>
                <w:i/>
                <w:sz w:val="24"/>
                <w:szCs w:val="24"/>
              </w:rPr>
              <w:t>а</w:t>
            </w:r>
            <w:r w:rsidRPr="00892868">
              <w:rPr>
                <w:b/>
                <w:i/>
                <w:sz w:val="24"/>
                <w:szCs w:val="24"/>
              </w:rPr>
              <w:t>удиторные занятия</w:t>
            </w:r>
          </w:p>
        </w:tc>
        <w:tc>
          <w:tcPr>
            <w:tcW w:w="2764" w:type="dxa"/>
            <w:vAlign w:val="center"/>
          </w:tcPr>
          <w:p w14:paraId="39B0A864" w14:textId="4F31A3D3" w:rsidR="00E75A69" w:rsidRPr="00892868" w:rsidRDefault="00BA07C1" w:rsidP="00E75A69">
            <w:pPr>
              <w:jc w:val="center"/>
              <w:rPr>
                <w:sz w:val="24"/>
                <w:szCs w:val="24"/>
                <w:lang w:val="en-US"/>
              </w:rPr>
            </w:pPr>
            <w:r>
              <w:rPr>
                <w:sz w:val="24"/>
                <w:szCs w:val="24"/>
              </w:rPr>
              <w:t>50</w:t>
            </w:r>
          </w:p>
        </w:tc>
        <w:tc>
          <w:tcPr>
            <w:tcW w:w="2764" w:type="dxa"/>
            <w:shd w:val="clear" w:color="auto" w:fill="auto"/>
            <w:vAlign w:val="center"/>
          </w:tcPr>
          <w:p w14:paraId="4938D2A1" w14:textId="6D585254" w:rsidR="00E75A69" w:rsidRPr="00892868" w:rsidRDefault="00BA07C1" w:rsidP="00E75A69">
            <w:pPr>
              <w:jc w:val="center"/>
              <w:rPr>
                <w:sz w:val="24"/>
                <w:szCs w:val="24"/>
              </w:rPr>
            </w:pPr>
            <w:r>
              <w:rPr>
                <w:sz w:val="24"/>
                <w:szCs w:val="24"/>
              </w:rPr>
              <w:t>50</w:t>
            </w:r>
          </w:p>
        </w:tc>
      </w:tr>
      <w:tr w:rsidR="00E75A69" w:rsidRPr="00892868" w14:paraId="393BA5C7" w14:textId="77777777" w:rsidTr="00D9703C">
        <w:trPr>
          <w:trHeight w:val="327"/>
        </w:trPr>
        <w:tc>
          <w:tcPr>
            <w:tcW w:w="4248" w:type="dxa"/>
            <w:shd w:val="clear" w:color="auto" w:fill="auto"/>
            <w:vAlign w:val="center"/>
          </w:tcPr>
          <w:p w14:paraId="5763EB36" w14:textId="77777777" w:rsidR="00E75A69" w:rsidRPr="00892868" w:rsidRDefault="00E75A69" w:rsidP="00E75A69">
            <w:pPr>
              <w:rPr>
                <w:i/>
                <w:sz w:val="24"/>
                <w:szCs w:val="24"/>
              </w:rPr>
            </w:pPr>
            <w:r w:rsidRPr="00892868">
              <w:rPr>
                <w:i/>
                <w:sz w:val="24"/>
                <w:szCs w:val="24"/>
              </w:rPr>
              <w:t>Лекции</w:t>
            </w:r>
          </w:p>
        </w:tc>
        <w:tc>
          <w:tcPr>
            <w:tcW w:w="2764" w:type="dxa"/>
            <w:vAlign w:val="center"/>
          </w:tcPr>
          <w:p w14:paraId="2F436DFB" w14:textId="66AEFFD2" w:rsidR="00E75A69" w:rsidRPr="00892868" w:rsidRDefault="00E75A69" w:rsidP="00E75A69">
            <w:pPr>
              <w:jc w:val="center"/>
              <w:rPr>
                <w:sz w:val="24"/>
                <w:szCs w:val="24"/>
                <w:lang w:val="en-US"/>
              </w:rPr>
            </w:pPr>
            <w:r w:rsidRPr="00892868">
              <w:rPr>
                <w:sz w:val="24"/>
                <w:szCs w:val="24"/>
              </w:rPr>
              <w:t>16</w:t>
            </w:r>
          </w:p>
        </w:tc>
        <w:tc>
          <w:tcPr>
            <w:tcW w:w="2764" w:type="dxa"/>
            <w:shd w:val="clear" w:color="auto" w:fill="auto"/>
            <w:vAlign w:val="center"/>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D9703C">
        <w:trPr>
          <w:trHeight w:val="251"/>
        </w:trPr>
        <w:tc>
          <w:tcPr>
            <w:tcW w:w="4248" w:type="dxa"/>
            <w:shd w:val="clear" w:color="auto" w:fill="auto"/>
            <w:vAlign w:val="center"/>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764" w:type="dxa"/>
            <w:vAlign w:val="center"/>
          </w:tcPr>
          <w:p w14:paraId="5FAC5675" w14:textId="76AC6377" w:rsidR="00E75A69" w:rsidRPr="00892868" w:rsidRDefault="00BA07C1" w:rsidP="00E75A69">
            <w:pPr>
              <w:jc w:val="center"/>
              <w:rPr>
                <w:sz w:val="24"/>
                <w:szCs w:val="24"/>
              </w:rPr>
            </w:pPr>
            <w:r>
              <w:rPr>
                <w:sz w:val="24"/>
                <w:szCs w:val="24"/>
              </w:rPr>
              <w:t>34</w:t>
            </w:r>
          </w:p>
        </w:tc>
        <w:tc>
          <w:tcPr>
            <w:tcW w:w="2764" w:type="dxa"/>
            <w:shd w:val="clear" w:color="auto" w:fill="auto"/>
            <w:vAlign w:val="center"/>
          </w:tcPr>
          <w:p w14:paraId="717DB086" w14:textId="4015E441" w:rsidR="00E75A69" w:rsidRPr="00892868" w:rsidRDefault="00BA07C1" w:rsidP="00BA07C1">
            <w:pPr>
              <w:jc w:val="center"/>
              <w:rPr>
                <w:sz w:val="24"/>
                <w:szCs w:val="24"/>
              </w:rPr>
            </w:pPr>
            <w:r>
              <w:rPr>
                <w:sz w:val="24"/>
                <w:szCs w:val="24"/>
              </w:rPr>
              <w:t>34</w:t>
            </w:r>
          </w:p>
        </w:tc>
      </w:tr>
      <w:tr w:rsidR="00E75A69" w:rsidRPr="00892868" w14:paraId="1E60C133" w14:textId="77777777" w:rsidTr="00D9703C">
        <w:trPr>
          <w:trHeight w:val="509"/>
        </w:trPr>
        <w:tc>
          <w:tcPr>
            <w:tcW w:w="4248" w:type="dxa"/>
            <w:shd w:val="clear" w:color="auto" w:fill="auto"/>
            <w:vAlign w:val="center"/>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764" w:type="dxa"/>
            <w:vAlign w:val="center"/>
          </w:tcPr>
          <w:p w14:paraId="3EAD09E6" w14:textId="0EFA993A" w:rsidR="00E75A69" w:rsidRPr="00892868" w:rsidRDefault="00BA07C1" w:rsidP="00E75A69">
            <w:pPr>
              <w:jc w:val="center"/>
              <w:rPr>
                <w:sz w:val="24"/>
                <w:szCs w:val="24"/>
              </w:rPr>
            </w:pPr>
            <w:r>
              <w:rPr>
                <w:sz w:val="24"/>
                <w:szCs w:val="24"/>
              </w:rPr>
              <w:t>94</w:t>
            </w:r>
          </w:p>
        </w:tc>
        <w:tc>
          <w:tcPr>
            <w:tcW w:w="2764" w:type="dxa"/>
            <w:shd w:val="clear" w:color="auto" w:fill="auto"/>
            <w:vAlign w:val="center"/>
          </w:tcPr>
          <w:p w14:paraId="0F618490" w14:textId="0BF9040C" w:rsidR="00E75A69" w:rsidRPr="00892868" w:rsidRDefault="00BA07C1" w:rsidP="00E75A69">
            <w:pPr>
              <w:jc w:val="center"/>
              <w:rPr>
                <w:sz w:val="24"/>
                <w:szCs w:val="24"/>
              </w:rPr>
            </w:pPr>
            <w:r>
              <w:rPr>
                <w:sz w:val="24"/>
                <w:szCs w:val="24"/>
              </w:rPr>
              <w:t>94</w:t>
            </w:r>
          </w:p>
        </w:tc>
      </w:tr>
      <w:tr w:rsidR="00E75A69" w:rsidRPr="00892868" w14:paraId="52FFB734" w14:textId="77777777" w:rsidTr="00D9703C">
        <w:trPr>
          <w:trHeight w:val="285"/>
        </w:trPr>
        <w:tc>
          <w:tcPr>
            <w:tcW w:w="4248" w:type="dxa"/>
            <w:shd w:val="clear" w:color="auto" w:fill="auto"/>
            <w:vAlign w:val="center"/>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764" w:type="dxa"/>
            <w:vAlign w:val="center"/>
          </w:tcPr>
          <w:p w14:paraId="401A8056" w14:textId="7F972763" w:rsidR="00E75A69" w:rsidRPr="00892868" w:rsidRDefault="00680176" w:rsidP="00E75A69">
            <w:pPr>
              <w:jc w:val="center"/>
              <w:rPr>
                <w:sz w:val="24"/>
                <w:szCs w:val="24"/>
              </w:rPr>
            </w:pPr>
            <w:r>
              <w:rPr>
                <w:sz w:val="24"/>
                <w:szCs w:val="24"/>
              </w:rPr>
              <w:t>Расчетно-аналитическая работа</w:t>
            </w:r>
          </w:p>
        </w:tc>
        <w:tc>
          <w:tcPr>
            <w:tcW w:w="2764" w:type="dxa"/>
            <w:shd w:val="clear" w:color="auto" w:fill="auto"/>
            <w:vAlign w:val="center"/>
          </w:tcPr>
          <w:p w14:paraId="53BA28C7" w14:textId="3A7FA798" w:rsidR="00E75A69" w:rsidRPr="00892868" w:rsidRDefault="00D9703C" w:rsidP="00E75A69">
            <w:pPr>
              <w:jc w:val="center"/>
              <w:rPr>
                <w:sz w:val="24"/>
                <w:szCs w:val="24"/>
              </w:rPr>
            </w:pPr>
            <w:r>
              <w:rPr>
                <w:sz w:val="24"/>
                <w:szCs w:val="24"/>
              </w:rPr>
              <w:t>Расчетно-аналитическая работа</w:t>
            </w:r>
          </w:p>
        </w:tc>
      </w:tr>
      <w:tr w:rsidR="00E75A69" w:rsidRPr="00892868" w14:paraId="325F749A" w14:textId="77777777" w:rsidTr="00D9703C">
        <w:trPr>
          <w:trHeight w:val="552"/>
        </w:trPr>
        <w:tc>
          <w:tcPr>
            <w:tcW w:w="4248" w:type="dxa"/>
            <w:shd w:val="clear" w:color="auto" w:fill="auto"/>
            <w:vAlign w:val="center"/>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764" w:type="dxa"/>
            <w:vAlign w:val="center"/>
          </w:tcPr>
          <w:p w14:paraId="036B91DF" w14:textId="671E5F38" w:rsidR="00E75A69" w:rsidRPr="00892868" w:rsidRDefault="00D9703C" w:rsidP="00E75A69">
            <w:pPr>
              <w:jc w:val="center"/>
              <w:rPr>
                <w:sz w:val="24"/>
                <w:szCs w:val="24"/>
              </w:rPr>
            </w:pPr>
            <w:r>
              <w:rPr>
                <w:sz w:val="24"/>
                <w:szCs w:val="24"/>
              </w:rPr>
              <w:t>З</w:t>
            </w:r>
            <w:r w:rsidR="00BA07C1">
              <w:rPr>
                <w:sz w:val="24"/>
                <w:szCs w:val="24"/>
              </w:rPr>
              <w:t>ачет</w:t>
            </w:r>
          </w:p>
        </w:tc>
        <w:tc>
          <w:tcPr>
            <w:tcW w:w="2764" w:type="dxa"/>
            <w:shd w:val="clear" w:color="auto" w:fill="auto"/>
            <w:vAlign w:val="center"/>
          </w:tcPr>
          <w:p w14:paraId="50C7D142" w14:textId="5E9EA6DD" w:rsidR="00E75A69" w:rsidRPr="00892868" w:rsidRDefault="00D9703C" w:rsidP="00E75A69">
            <w:pPr>
              <w:jc w:val="center"/>
              <w:rPr>
                <w:sz w:val="24"/>
                <w:szCs w:val="24"/>
              </w:rPr>
            </w:pPr>
            <w:r>
              <w:rPr>
                <w:sz w:val="24"/>
                <w:szCs w:val="24"/>
              </w:rPr>
              <w:t>З</w:t>
            </w:r>
            <w:r w:rsidR="00BA07C1">
              <w:rPr>
                <w:sz w:val="24"/>
                <w:szCs w:val="24"/>
              </w:rPr>
              <w:t>ачет</w:t>
            </w:r>
          </w:p>
        </w:tc>
      </w:tr>
    </w:tbl>
    <w:p w14:paraId="1F4BB876" w14:textId="5E8FD782" w:rsidR="00CB7683" w:rsidRDefault="00CB7683" w:rsidP="00680176">
      <w:pPr>
        <w:jc w:val="both"/>
        <w:rPr>
          <w:i/>
        </w:rPr>
      </w:pPr>
    </w:p>
    <w:p w14:paraId="3E166C59" w14:textId="77777777" w:rsidR="00BA07C1" w:rsidRDefault="00BA07C1" w:rsidP="00BA07C1">
      <w:pPr>
        <w:pStyle w:val="Style353"/>
        <w:widowControl/>
        <w:ind w:right="142"/>
        <w:jc w:val="right"/>
        <w:rPr>
          <w:rStyle w:val="FontStyle429"/>
          <w:sz w:val="28"/>
          <w:szCs w:val="28"/>
        </w:rPr>
      </w:pPr>
      <w:r w:rsidRPr="00BA07C1">
        <w:rPr>
          <w:rStyle w:val="FontStyle429"/>
          <w:sz w:val="28"/>
          <w:szCs w:val="28"/>
        </w:rPr>
        <w:lastRenderedPageBreak/>
        <w:t>Таблица 3</w:t>
      </w:r>
    </w:p>
    <w:p w14:paraId="7D51B202" w14:textId="4DF0B22C" w:rsidR="00680176" w:rsidRDefault="00680176" w:rsidP="00D9703C">
      <w:pPr>
        <w:spacing w:line="23" w:lineRule="atLeast"/>
        <w:contextualSpacing/>
        <w:jc w:val="center"/>
        <w:rPr>
          <w:szCs w:val="28"/>
        </w:rPr>
      </w:pPr>
      <w:r w:rsidRPr="008E5EE3">
        <w:rPr>
          <w:szCs w:val="28"/>
        </w:rPr>
        <w:t>38.03.05 Бизнес-информатика, 21.03.02 Землеустройство и кадастры,</w:t>
      </w:r>
    </w:p>
    <w:p w14:paraId="6D4609E9" w14:textId="77777777" w:rsidR="00680176" w:rsidRDefault="00680176" w:rsidP="00680176">
      <w:pPr>
        <w:spacing w:line="23" w:lineRule="atLeast"/>
        <w:contextualSpacing/>
        <w:jc w:val="center"/>
        <w:rPr>
          <w:szCs w:val="28"/>
        </w:rPr>
      </w:pPr>
      <w:r w:rsidRPr="008E5EE3">
        <w:rPr>
          <w:szCs w:val="28"/>
        </w:rPr>
        <w:t>ОП «Цифровые технологии в управлении земельными ресурсами</w:t>
      </w:r>
    </w:p>
    <w:p w14:paraId="1815E146" w14:textId="32F721D6" w:rsidR="00680176" w:rsidRDefault="00680176" w:rsidP="00680176">
      <w:pPr>
        <w:spacing w:line="23" w:lineRule="atLeast"/>
        <w:contextualSpacing/>
        <w:jc w:val="center"/>
        <w:rPr>
          <w:szCs w:val="28"/>
        </w:rPr>
      </w:pPr>
      <w:r w:rsidRPr="008E5EE3">
        <w:rPr>
          <w:szCs w:val="28"/>
        </w:rPr>
        <w:t>и объектами недвижимости»</w:t>
      </w:r>
    </w:p>
    <w:p w14:paraId="6AA02812" w14:textId="77777777" w:rsidR="00D9703C" w:rsidRPr="00D9703C" w:rsidRDefault="00D9703C" w:rsidP="00680176">
      <w:pPr>
        <w:spacing w:line="23" w:lineRule="atLeast"/>
        <w:contextualSpacing/>
        <w:jc w:val="center"/>
        <w:rPr>
          <w:rStyle w:val="FontStyle429"/>
          <w:sz w:val="16"/>
          <w:szCs w:val="16"/>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2764"/>
        <w:gridCol w:w="2764"/>
      </w:tblGrid>
      <w:tr w:rsidR="00BA07C1" w14:paraId="31294FAB" w14:textId="77777777" w:rsidTr="00D9703C">
        <w:trPr>
          <w:trHeight w:val="608"/>
        </w:trPr>
        <w:tc>
          <w:tcPr>
            <w:tcW w:w="4253" w:type="dxa"/>
            <w:vAlign w:val="center"/>
          </w:tcPr>
          <w:p w14:paraId="7D47748F" w14:textId="77777777" w:rsidR="00BA07C1" w:rsidRDefault="00BA07C1" w:rsidP="00A46383">
            <w:pPr>
              <w:pStyle w:val="TableParagraph"/>
              <w:ind w:left="1230" w:right="906" w:hanging="300"/>
              <w:rPr>
                <w:b/>
                <w:sz w:val="24"/>
              </w:rPr>
            </w:pPr>
            <w:bookmarkStart w:id="18" w:name="_Hlk101265697"/>
            <w:r>
              <w:rPr>
                <w:b/>
                <w:sz w:val="24"/>
              </w:rPr>
              <w:t>Вид учебной работы по дисциплине</w:t>
            </w:r>
          </w:p>
        </w:tc>
        <w:tc>
          <w:tcPr>
            <w:tcW w:w="2764" w:type="dxa"/>
            <w:vAlign w:val="center"/>
          </w:tcPr>
          <w:p w14:paraId="394F972C" w14:textId="77777777" w:rsidR="00BA07C1" w:rsidRDefault="00BA07C1" w:rsidP="00A46383">
            <w:pPr>
              <w:pStyle w:val="TableParagraph"/>
              <w:ind w:left="93" w:right="86"/>
              <w:jc w:val="center"/>
              <w:rPr>
                <w:b/>
                <w:sz w:val="24"/>
              </w:rPr>
            </w:pPr>
            <w:r>
              <w:rPr>
                <w:b/>
                <w:sz w:val="24"/>
              </w:rPr>
              <w:t>Всего</w:t>
            </w:r>
          </w:p>
          <w:p w14:paraId="3D674B53" w14:textId="77777777" w:rsidR="00BA07C1" w:rsidRDefault="00BA07C1" w:rsidP="00A46383">
            <w:pPr>
              <w:pStyle w:val="TableParagraph"/>
              <w:ind w:left="93" w:right="84"/>
              <w:jc w:val="center"/>
              <w:rPr>
                <w:b/>
                <w:sz w:val="24"/>
              </w:rPr>
            </w:pPr>
            <w:r>
              <w:rPr>
                <w:b/>
                <w:sz w:val="24"/>
              </w:rPr>
              <w:t>(в з/ед. и часах)</w:t>
            </w:r>
          </w:p>
        </w:tc>
        <w:tc>
          <w:tcPr>
            <w:tcW w:w="2764" w:type="dxa"/>
            <w:vAlign w:val="center"/>
          </w:tcPr>
          <w:p w14:paraId="3EC18EE9" w14:textId="3135DE9B" w:rsidR="00BA07C1" w:rsidRDefault="00BA07C1" w:rsidP="00A46383">
            <w:pPr>
              <w:pStyle w:val="TableParagraph"/>
              <w:ind w:left="127" w:right="259" w:hanging="142"/>
              <w:jc w:val="center"/>
              <w:rPr>
                <w:b/>
                <w:sz w:val="24"/>
              </w:rPr>
            </w:pPr>
            <w:r>
              <w:rPr>
                <w:b/>
                <w:sz w:val="24"/>
              </w:rPr>
              <w:t xml:space="preserve">Семестр </w:t>
            </w:r>
            <w:r w:rsidR="00382F16">
              <w:rPr>
                <w:b/>
                <w:sz w:val="24"/>
              </w:rPr>
              <w:t>3</w:t>
            </w:r>
          </w:p>
          <w:p w14:paraId="22945FBB" w14:textId="77777777" w:rsidR="00BA07C1" w:rsidRDefault="00BA07C1" w:rsidP="00A46383">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BA07C1" w14:paraId="1B651541" w14:textId="77777777" w:rsidTr="00D9703C">
        <w:trPr>
          <w:trHeight w:val="551"/>
        </w:trPr>
        <w:tc>
          <w:tcPr>
            <w:tcW w:w="4253" w:type="dxa"/>
            <w:vAlign w:val="center"/>
          </w:tcPr>
          <w:p w14:paraId="18E21895" w14:textId="77777777" w:rsidR="00BA07C1" w:rsidRDefault="00BA07C1" w:rsidP="00A46383">
            <w:pPr>
              <w:pStyle w:val="TableParagraph"/>
              <w:spacing w:line="273" w:lineRule="exact"/>
              <w:ind w:left="107"/>
              <w:rPr>
                <w:b/>
                <w:sz w:val="24"/>
              </w:rPr>
            </w:pPr>
            <w:r>
              <w:rPr>
                <w:b/>
                <w:sz w:val="24"/>
              </w:rPr>
              <w:t>Общая трудоемкость дисциплины</w:t>
            </w:r>
          </w:p>
        </w:tc>
        <w:tc>
          <w:tcPr>
            <w:tcW w:w="2764" w:type="dxa"/>
            <w:vAlign w:val="center"/>
          </w:tcPr>
          <w:p w14:paraId="34D5CE37" w14:textId="5C6854B3" w:rsidR="00BA07C1" w:rsidRDefault="00382F16" w:rsidP="00BA07C1">
            <w:pPr>
              <w:pStyle w:val="TableParagraph"/>
              <w:spacing w:line="268" w:lineRule="exact"/>
              <w:ind w:left="93" w:right="83"/>
              <w:jc w:val="center"/>
              <w:rPr>
                <w:sz w:val="24"/>
              </w:rPr>
            </w:pPr>
            <w:r>
              <w:rPr>
                <w:sz w:val="24"/>
              </w:rPr>
              <w:t>5</w:t>
            </w:r>
            <w:r w:rsidR="00BA07C1">
              <w:rPr>
                <w:sz w:val="24"/>
              </w:rPr>
              <w:t xml:space="preserve"> </w:t>
            </w:r>
            <w:proofErr w:type="spellStart"/>
            <w:r w:rsidR="00BA07C1">
              <w:rPr>
                <w:sz w:val="24"/>
              </w:rPr>
              <w:t>з.ед</w:t>
            </w:r>
            <w:proofErr w:type="spellEnd"/>
            <w:r w:rsidR="00BA07C1">
              <w:rPr>
                <w:sz w:val="24"/>
              </w:rPr>
              <w:t>.</w:t>
            </w:r>
            <w:r w:rsidR="00BA07C1" w:rsidRPr="001526B0">
              <w:rPr>
                <w:sz w:val="24"/>
              </w:rPr>
              <w:t>/</w:t>
            </w:r>
            <w:r w:rsidR="00BA07C1">
              <w:rPr>
                <w:sz w:val="24"/>
              </w:rPr>
              <w:t>180</w:t>
            </w:r>
          </w:p>
        </w:tc>
        <w:tc>
          <w:tcPr>
            <w:tcW w:w="2764" w:type="dxa"/>
            <w:vAlign w:val="center"/>
          </w:tcPr>
          <w:p w14:paraId="0954F5C4" w14:textId="5B364F4B" w:rsidR="00BA07C1" w:rsidRDefault="00BA07C1" w:rsidP="00A46383">
            <w:pPr>
              <w:pStyle w:val="TableParagraph"/>
              <w:spacing w:line="264" w:lineRule="exact"/>
              <w:jc w:val="center"/>
              <w:rPr>
                <w:sz w:val="24"/>
              </w:rPr>
            </w:pPr>
            <w:r>
              <w:rPr>
                <w:sz w:val="24"/>
              </w:rPr>
              <w:t>180</w:t>
            </w:r>
          </w:p>
        </w:tc>
      </w:tr>
      <w:tr w:rsidR="00BA07C1" w14:paraId="50B60C80" w14:textId="77777777" w:rsidTr="00D9703C">
        <w:trPr>
          <w:trHeight w:val="551"/>
        </w:trPr>
        <w:tc>
          <w:tcPr>
            <w:tcW w:w="4253" w:type="dxa"/>
            <w:vAlign w:val="center"/>
          </w:tcPr>
          <w:p w14:paraId="0FED292C" w14:textId="68F1FCBE" w:rsidR="00BA07C1" w:rsidRDefault="00BA07C1" w:rsidP="00A46383">
            <w:pPr>
              <w:pStyle w:val="TableParagraph"/>
              <w:spacing w:line="276" w:lineRule="exact"/>
              <w:ind w:left="107" w:right="139"/>
              <w:rPr>
                <w:b/>
                <w:i/>
                <w:sz w:val="24"/>
              </w:rPr>
            </w:pPr>
            <w:r>
              <w:rPr>
                <w:b/>
                <w:i/>
                <w:sz w:val="24"/>
              </w:rPr>
              <w:t xml:space="preserve">Контактная работа - </w:t>
            </w:r>
            <w:r w:rsidR="00382F16">
              <w:rPr>
                <w:b/>
                <w:i/>
                <w:sz w:val="24"/>
              </w:rPr>
              <w:t>а</w:t>
            </w:r>
            <w:r>
              <w:rPr>
                <w:b/>
                <w:i/>
                <w:sz w:val="24"/>
              </w:rPr>
              <w:t>удиторные занятия</w:t>
            </w:r>
          </w:p>
        </w:tc>
        <w:tc>
          <w:tcPr>
            <w:tcW w:w="2764" w:type="dxa"/>
            <w:vAlign w:val="center"/>
          </w:tcPr>
          <w:p w14:paraId="18512633" w14:textId="3FE8B5D0" w:rsidR="00BA07C1" w:rsidRDefault="00BA07C1" w:rsidP="00A46383">
            <w:pPr>
              <w:pStyle w:val="TableParagraph"/>
              <w:spacing w:before="131"/>
              <w:jc w:val="center"/>
              <w:rPr>
                <w:sz w:val="24"/>
              </w:rPr>
            </w:pPr>
            <w:r>
              <w:rPr>
                <w:sz w:val="24"/>
              </w:rPr>
              <w:t>66</w:t>
            </w:r>
          </w:p>
        </w:tc>
        <w:tc>
          <w:tcPr>
            <w:tcW w:w="2764" w:type="dxa"/>
            <w:vAlign w:val="center"/>
          </w:tcPr>
          <w:p w14:paraId="7C332241" w14:textId="330241A3" w:rsidR="00BA07C1" w:rsidRDefault="00BA07C1" w:rsidP="00A46383">
            <w:pPr>
              <w:pStyle w:val="TableParagraph"/>
              <w:spacing w:before="131"/>
              <w:jc w:val="center"/>
              <w:rPr>
                <w:sz w:val="24"/>
              </w:rPr>
            </w:pPr>
            <w:r>
              <w:rPr>
                <w:sz w:val="24"/>
              </w:rPr>
              <w:t>66</w:t>
            </w:r>
          </w:p>
        </w:tc>
      </w:tr>
      <w:tr w:rsidR="00BA07C1" w14:paraId="5A598E6C" w14:textId="77777777" w:rsidTr="00D9703C">
        <w:trPr>
          <w:trHeight w:val="277"/>
        </w:trPr>
        <w:tc>
          <w:tcPr>
            <w:tcW w:w="4253" w:type="dxa"/>
            <w:vAlign w:val="center"/>
          </w:tcPr>
          <w:p w14:paraId="730A721F" w14:textId="77777777" w:rsidR="00BA07C1" w:rsidRDefault="00BA07C1" w:rsidP="00A46383">
            <w:pPr>
              <w:pStyle w:val="TableParagraph"/>
              <w:spacing w:line="258" w:lineRule="exact"/>
              <w:ind w:left="107"/>
              <w:rPr>
                <w:i/>
                <w:sz w:val="24"/>
              </w:rPr>
            </w:pPr>
            <w:r>
              <w:rPr>
                <w:i/>
                <w:sz w:val="24"/>
              </w:rPr>
              <w:t>Лекции</w:t>
            </w:r>
          </w:p>
        </w:tc>
        <w:tc>
          <w:tcPr>
            <w:tcW w:w="2764" w:type="dxa"/>
            <w:vAlign w:val="center"/>
          </w:tcPr>
          <w:p w14:paraId="72C9177B" w14:textId="663BC51E" w:rsidR="00BA07C1" w:rsidRDefault="00BA07C1" w:rsidP="00A46383">
            <w:pPr>
              <w:pStyle w:val="TableParagraph"/>
              <w:spacing w:line="258" w:lineRule="exact"/>
              <w:jc w:val="center"/>
              <w:rPr>
                <w:sz w:val="24"/>
              </w:rPr>
            </w:pPr>
            <w:r>
              <w:rPr>
                <w:sz w:val="24"/>
              </w:rPr>
              <w:t>16</w:t>
            </w:r>
          </w:p>
        </w:tc>
        <w:tc>
          <w:tcPr>
            <w:tcW w:w="2764" w:type="dxa"/>
            <w:vAlign w:val="center"/>
          </w:tcPr>
          <w:p w14:paraId="2796AC37" w14:textId="42DF22F7" w:rsidR="00BA07C1" w:rsidRDefault="00BA07C1" w:rsidP="00A46383">
            <w:pPr>
              <w:pStyle w:val="TableParagraph"/>
              <w:spacing w:line="258" w:lineRule="exact"/>
              <w:jc w:val="center"/>
              <w:rPr>
                <w:sz w:val="24"/>
              </w:rPr>
            </w:pPr>
            <w:r>
              <w:rPr>
                <w:sz w:val="24"/>
              </w:rPr>
              <w:t>16</w:t>
            </w:r>
          </w:p>
        </w:tc>
      </w:tr>
      <w:tr w:rsidR="00BA07C1" w14:paraId="23F2E894" w14:textId="77777777" w:rsidTr="00D9703C">
        <w:trPr>
          <w:trHeight w:val="276"/>
        </w:trPr>
        <w:tc>
          <w:tcPr>
            <w:tcW w:w="4253" w:type="dxa"/>
            <w:vAlign w:val="center"/>
          </w:tcPr>
          <w:p w14:paraId="38B9BA46" w14:textId="77777777" w:rsidR="00BA07C1" w:rsidRDefault="00BA07C1" w:rsidP="00A46383">
            <w:pPr>
              <w:pStyle w:val="TableParagraph"/>
              <w:spacing w:line="256" w:lineRule="exact"/>
              <w:ind w:left="107"/>
              <w:rPr>
                <w:i/>
                <w:sz w:val="24"/>
              </w:rPr>
            </w:pPr>
            <w:r>
              <w:rPr>
                <w:i/>
                <w:sz w:val="24"/>
              </w:rPr>
              <w:t>Семинары, практические занятия</w:t>
            </w:r>
          </w:p>
        </w:tc>
        <w:tc>
          <w:tcPr>
            <w:tcW w:w="2764" w:type="dxa"/>
            <w:vAlign w:val="center"/>
          </w:tcPr>
          <w:p w14:paraId="482BDEA1" w14:textId="38597AFD" w:rsidR="00BA07C1" w:rsidRDefault="00BA07C1" w:rsidP="00A46383">
            <w:pPr>
              <w:pStyle w:val="TableParagraph"/>
              <w:spacing w:line="256" w:lineRule="exact"/>
              <w:jc w:val="center"/>
              <w:rPr>
                <w:sz w:val="24"/>
              </w:rPr>
            </w:pPr>
            <w:r>
              <w:rPr>
                <w:sz w:val="24"/>
              </w:rPr>
              <w:t>50</w:t>
            </w:r>
          </w:p>
        </w:tc>
        <w:tc>
          <w:tcPr>
            <w:tcW w:w="2764" w:type="dxa"/>
            <w:vAlign w:val="center"/>
          </w:tcPr>
          <w:p w14:paraId="5608A01A" w14:textId="7934399A" w:rsidR="00BA07C1" w:rsidRDefault="00BA07C1" w:rsidP="00A46383">
            <w:pPr>
              <w:pStyle w:val="TableParagraph"/>
              <w:spacing w:line="256" w:lineRule="exact"/>
              <w:jc w:val="center"/>
              <w:rPr>
                <w:sz w:val="24"/>
              </w:rPr>
            </w:pPr>
            <w:r>
              <w:rPr>
                <w:sz w:val="24"/>
              </w:rPr>
              <w:t>50</w:t>
            </w:r>
          </w:p>
        </w:tc>
      </w:tr>
      <w:tr w:rsidR="00BA07C1" w14:paraId="4CFB4A0D" w14:textId="77777777" w:rsidTr="00D9703C">
        <w:trPr>
          <w:trHeight w:val="463"/>
        </w:trPr>
        <w:tc>
          <w:tcPr>
            <w:tcW w:w="4253" w:type="dxa"/>
            <w:vAlign w:val="center"/>
          </w:tcPr>
          <w:p w14:paraId="38D13528" w14:textId="77777777" w:rsidR="00BA07C1" w:rsidRDefault="00BA07C1" w:rsidP="00A46383">
            <w:pPr>
              <w:pStyle w:val="TableParagraph"/>
              <w:spacing w:line="256" w:lineRule="exact"/>
              <w:ind w:left="107"/>
              <w:rPr>
                <w:b/>
                <w:i/>
                <w:sz w:val="24"/>
              </w:rPr>
            </w:pPr>
            <w:r>
              <w:rPr>
                <w:b/>
                <w:i/>
                <w:sz w:val="24"/>
              </w:rPr>
              <w:t>Самостоятельная работа</w:t>
            </w:r>
          </w:p>
        </w:tc>
        <w:tc>
          <w:tcPr>
            <w:tcW w:w="2764" w:type="dxa"/>
            <w:vAlign w:val="center"/>
          </w:tcPr>
          <w:p w14:paraId="4CF10CA2" w14:textId="29749FA6" w:rsidR="00BA07C1" w:rsidRDefault="00BA07C1" w:rsidP="00A46383">
            <w:pPr>
              <w:pStyle w:val="TableParagraph"/>
              <w:spacing w:line="256" w:lineRule="exact"/>
              <w:jc w:val="center"/>
              <w:rPr>
                <w:sz w:val="24"/>
              </w:rPr>
            </w:pPr>
            <w:r>
              <w:rPr>
                <w:sz w:val="24"/>
              </w:rPr>
              <w:t>114</w:t>
            </w:r>
          </w:p>
        </w:tc>
        <w:tc>
          <w:tcPr>
            <w:tcW w:w="2764" w:type="dxa"/>
            <w:vAlign w:val="center"/>
          </w:tcPr>
          <w:p w14:paraId="567E792B" w14:textId="59220DEC" w:rsidR="00BA07C1" w:rsidRDefault="00BA07C1" w:rsidP="00A46383">
            <w:pPr>
              <w:pStyle w:val="TableParagraph"/>
              <w:spacing w:line="256" w:lineRule="exact"/>
              <w:jc w:val="center"/>
              <w:rPr>
                <w:sz w:val="24"/>
              </w:rPr>
            </w:pPr>
            <w:r>
              <w:rPr>
                <w:sz w:val="24"/>
              </w:rPr>
              <w:t>114</w:t>
            </w:r>
          </w:p>
        </w:tc>
      </w:tr>
      <w:tr w:rsidR="00BA07C1" w14:paraId="3A8F1844" w14:textId="77777777" w:rsidTr="00D9703C">
        <w:trPr>
          <w:trHeight w:val="541"/>
        </w:trPr>
        <w:tc>
          <w:tcPr>
            <w:tcW w:w="4253" w:type="dxa"/>
            <w:vAlign w:val="center"/>
          </w:tcPr>
          <w:p w14:paraId="5F54AFFC" w14:textId="77777777" w:rsidR="00BA07C1" w:rsidRDefault="00BA07C1" w:rsidP="00A46383">
            <w:pPr>
              <w:pStyle w:val="TableParagraph"/>
              <w:spacing w:line="268" w:lineRule="exact"/>
              <w:ind w:left="107"/>
              <w:rPr>
                <w:sz w:val="24"/>
              </w:rPr>
            </w:pPr>
            <w:r>
              <w:rPr>
                <w:sz w:val="24"/>
              </w:rPr>
              <w:t>Вид текущего контроля</w:t>
            </w:r>
          </w:p>
        </w:tc>
        <w:tc>
          <w:tcPr>
            <w:tcW w:w="2764" w:type="dxa"/>
            <w:vAlign w:val="center"/>
          </w:tcPr>
          <w:p w14:paraId="4EF03987" w14:textId="7D4F0F4A" w:rsidR="00BA07C1" w:rsidRDefault="00D9703C" w:rsidP="00A46383">
            <w:pPr>
              <w:pStyle w:val="TableParagraph"/>
              <w:spacing w:line="270" w:lineRule="atLeast"/>
              <w:ind w:left="93" w:right="84"/>
              <w:jc w:val="center"/>
              <w:rPr>
                <w:sz w:val="24"/>
              </w:rPr>
            </w:pPr>
            <w:r>
              <w:rPr>
                <w:spacing w:val="-1"/>
                <w:sz w:val="24"/>
              </w:rPr>
              <w:t>К</w:t>
            </w:r>
            <w:r w:rsidR="00BA07C1">
              <w:rPr>
                <w:spacing w:val="-1"/>
                <w:sz w:val="24"/>
              </w:rPr>
              <w:t xml:space="preserve">онтрольная </w:t>
            </w:r>
            <w:r w:rsidR="00BA07C1">
              <w:rPr>
                <w:sz w:val="24"/>
              </w:rPr>
              <w:t>работа</w:t>
            </w:r>
          </w:p>
        </w:tc>
        <w:tc>
          <w:tcPr>
            <w:tcW w:w="2764" w:type="dxa"/>
            <w:vAlign w:val="center"/>
          </w:tcPr>
          <w:p w14:paraId="70DBC7DB" w14:textId="77943462" w:rsidR="00BA07C1" w:rsidRDefault="00D9703C" w:rsidP="00A46383">
            <w:pPr>
              <w:pStyle w:val="TableParagraph"/>
              <w:ind w:right="250"/>
              <w:jc w:val="center"/>
              <w:rPr>
                <w:sz w:val="24"/>
              </w:rPr>
            </w:pPr>
            <w:r>
              <w:rPr>
                <w:spacing w:val="-1"/>
                <w:sz w:val="24"/>
              </w:rPr>
              <w:t>К</w:t>
            </w:r>
            <w:r w:rsidR="00BA07C1">
              <w:rPr>
                <w:spacing w:val="-1"/>
                <w:sz w:val="24"/>
              </w:rPr>
              <w:t xml:space="preserve">онтрольная </w:t>
            </w:r>
            <w:r w:rsidR="00BA07C1">
              <w:rPr>
                <w:sz w:val="24"/>
              </w:rPr>
              <w:t>работа</w:t>
            </w:r>
          </w:p>
        </w:tc>
      </w:tr>
      <w:tr w:rsidR="00BA07C1" w14:paraId="3B3714F6" w14:textId="77777777" w:rsidTr="00D9703C">
        <w:trPr>
          <w:trHeight w:val="487"/>
        </w:trPr>
        <w:tc>
          <w:tcPr>
            <w:tcW w:w="4253" w:type="dxa"/>
            <w:vAlign w:val="center"/>
          </w:tcPr>
          <w:p w14:paraId="1EA2BE59" w14:textId="77777777" w:rsidR="00BA07C1" w:rsidRDefault="00BA07C1" w:rsidP="00A46383">
            <w:pPr>
              <w:pStyle w:val="TableParagraph"/>
              <w:spacing w:line="255" w:lineRule="exact"/>
              <w:ind w:left="107"/>
              <w:rPr>
                <w:sz w:val="24"/>
              </w:rPr>
            </w:pPr>
            <w:r>
              <w:rPr>
                <w:sz w:val="24"/>
              </w:rPr>
              <w:t>Вид промежуточной аттестации</w:t>
            </w:r>
          </w:p>
        </w:tc>
        <w:tc>
          <w:tcPr>
            <w:tcW w:w="2764" w:type="dxa"/>
            <w:vAlign w:val="center"/>
          </w:tcPr>
          <w:p w14:paraId="646D2769" w14:textId="279692CC" w:rsidR="00BA07C1" w:rsidRDefault="00D9703C" w:rsidP="00A46383">
            <w:pPr>
              <w:pStyle w:val="TableParagraph"/>
              <w:spacing w:line="255" w:lineRule="exact"/>
              <w:ind w:left="93" w:right="85"/>
              <w:jc w:val="center"/>
              <w:rPr>
                <w:sz w:val="24"/>
              </w:rPr>
            </w:pPr>
            <w:r>
              <w:rPr>
                <w:sz w:val="24"/>
              </w:rPr>
              <w:t>Э</w:t>
            </w:r>
            <w:r w:rsidR="00BA07C1">
              <w:rPr>
                <w:sz w:val="24"/>
              </w:rPr>
              <w:t>кзамен</w:t>
            </w:r>
          </w:p>
        </w:tc>
        <w:tc>
          <w:tcPr>
            <w:tcW w:w="2764" w:type="dxa"/>
            <w:vAlign w:val="center"/>
          </w:tcPr>
          <w:p w14:paraId="4A8DC122" w14:textId="16DEF3D8" w:rsidR="00BA07C1" w:rsidRDefault="00D9703C" w:rsidP="00A46383">
            <w:pPr>
              <w:pStyle w:val="TableParagraph"/>
              <w:spacing w:line="255" w:lineRule="exact"/>
              <w:ind w:left="424" w:right="417"/>
              <w:jc w:val="center"/>
              <w:rPr>
                <w:sz w:val="24"/>
              </w:rPr>
            </w:pPr>
            <w:r>
              <w:rPr>
                <w:sz w:val="24"/>
              </w:rPr>
              <w:t>Э</w:t>
            </w:r>
            <w:r w:rsidR="00BA07C1">
              <w:rPr>
                <w:sz w:val="24"/>
              </w:rPr>
              <w:t>кзамен</w:t>
            </w:r>
          </w:p>
        </w:tc>
      </w:tr>
      <w:bookmarkEnd w:id="18"/>
    </w:tbl>
    <w:p w14:paraId="683D6514" w14:textId="2E1E220A" w:rsidR="001361D7" w:rsidRDefault="001361D7" w:rsidP="0000102C">
      <w:pPr>
        <w:ind w:firstLine="720"/>
        <w:jc w:val="both"/>
        <w:rPr>
          <w:i/>
        </w:rPr>
      </w:pPr>
    </w:p>
    <w:p w14:paraId="4C0370AF" w14:textId="20CB3816" w:rsidR="00E83B7C" w:rsidRPr="00892868" w:rsidRDefault="00162651" w:rsidP="00AB2B3E">
      <w:pPr>
        <w:pStyle w:val="1"/>
        <w:numPr>
          <w:ilvl w:val="0"/>
          <w:numId w:val="0"/>
        </w:numPr>
        <w:spacing w:before="0" w:after="0"/>
        <w:jc w:val="both"/>
        <w:rPr>
          <w:rFonts w:ascii="Times New Roman" w:hAnsi="Times New Roman" w:cs="Times New Roman"/>
          <w:sz w:val="28"/>
          <w:szCs w:val="28"/>
        </w:rPr>
      </w:pPr>
      <w:r w:rsidRPr="00892868">
        <w:rPr>
          <w:rFonts w:ascii="Times New Roman" w:hAnsi="Times New Roman" w:cs="Times New Roman"/>
          <w:sz w:val="28"/>
          <w:szCs w:val="28"/>
        </w:rPr>
        <w:t xml:space="preserve">5. </w:t>
      </w:r>
      <w:bookmarkStart w:id="19" w:name="_Toc417973960"/>
      <w:bookmarkStart w:id="20" w:name="_Toc500499431"/>
      <w:bookmarkStart w:id="21" w:name="_Toc25058492"/>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19"/>
      <w:bookmarkEnd w:id="20"/>
      <w:bookmarkEnd w:id="21"/>
    </w:p>
    <w:p w14:paraId="098B26D3" w14:textId="77777777" w:rsidR="00B969F0" w:rsidRDefault="00B969F0" w:rsidP="000A0606">
      <w:pPr>
        <w:pStyle w:val="2"/>
        <w:numPr>
          <w:ilvl w:val="0"/>
          <w:numId w:val="0"/>
        </w:numPr>
        <w:spacing w:before="0" w:after="0"/>
        <w:ind w:left="576" w:hanging="576"/>
        <w:rPr>
          <w:rFonts w:ascii="Times New Roman" w:hAnsi="Times New Roman" w:cs="Times New Roman"/>
        </w:rPr>
      </w:pPr>
      <w:bookmarkStart w:id="22" w:name="_Toc500499432"/>
      <w:bookmarkStart w:id="23" w:name="_Toc25058493"/>
    </w:p>
    <w:p w14:paraId="3B06B51A" w14:textId="021C0F7F" w:rsidR="00E83B7C" w:rsidRPr="00892868" w:rsidRDefault="00162651" w:rsidP="000A0606">
      <w:pPr>
        <w:pStyle w:val="2"/>
        <w:numPr>
          <w:ilvl w:val="0"/>
          <w:numId w:val="0"/>
        </w:numPr>
        <w:spacing w:before="0" w:after="0"/>
        <w:ind w:left="576" w:hanging="576"/>
        <w:rPr>
          <w:rFonts w:ascii="Times New Roman" w:hAnsi="Times New Roman" w:cs="Times New Roman"/>
        </w:rPr>
      </w:pPr>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22"/>
      <w:bookmarkEnd w:id="23"/>
    </w:p>
    <w:p w14:paraId="03E612E1" w14:textId="207BC766" w:rsidR="004F3B2B" w:rsidRPr="00892868" w:rsidRDefault="00FA6BB9" w:rsidP="004F1F1B">
      <w:pPr>
        <w:pStyle w:val="095"/>
        <w:spacing w:line="240" w:lineRule="auto"/>
        <w:ind w:firstLine="0"/>
        <w:rPr>
          <w:b/>
          <w:bCs/>
          <w:color w:val="000000"/>
          <w:szCs w:val="28"/>
        </w:rPr>
      </w:pPr>
      <w:r w:rsidRPr="00892868">
        <w:rPr>
          <w:b/>
          <w:bCs/>
          <w:color w:val="000000"/>
          <w:szCs w:val="28"/>
        </w:rPr>
        <w:t xml:space="preserve">Тема 1. </w:t>
      </w:r>
      <w:r w:rsidR="00361805" w:rsidRPr="00892868">
        <w:rPr>
          <w:b/>
          <w:bCs/>
          <w:color w:val="000000"/>
          <w:szCs w:val="28"/>
        </w:rPr>
        <w:t xml:space="preserve">Понятие визуализации бизнес-информации. Методы и принципы визуального анализа </w:t>
      </w:r>
      <w:r w:rsidR="00577C1C">
        <w:rPr>
          <w:b/>
          <w:bCs/>
          <w:color w:val="000000"/>
          <w:szCs w:val="28"/>
        </w:rPr>
        <w:t xml:space="preserve">и представления </w:t>
      </w:r>
      <w:r w:rsidR="00361805" w:rsidRPr="00892868">
        <w:rPr>
          <w:b/>
          <w:bCs/>
          <w:color w:val="000000"/>
          <w:szCs w:val="28"/>
        </w:rPr>
        <w:t>данных.</w:t>
      </w:r>
    </w:p>
    <w:p w14:paraId="702F1A9A" w14:textId="690BB9AD" w:rsidR="00AB2B3E" w:rsidRDefault="00FA6BB9" w:rsidP="0049350F">
      <w:pPr>
        <w:pStyle w:val="095"/>
        <w:spacing w:line="240" w:lineRule="auto"/>
        <w:ind w:firstLine="0"/>
        <w:rPr>
          <w:color w:val="000000"/>
          <w:szCs w:val="28"/>
        </w:rPr>
      </w:pPr>
      <w:r w:rsidRPr="00892868">
        <w:rPr>
          <w:color w:val="000000"/>
          <w:szCs w:val="28"/>
        </w:rPr>
        <w:t>Введение в дисциплину</w:t>
      </w:r>
      <w:r w:rsidR="00AB2B3E">
        <w:rPr>
          <w:color w:val="000000"/>
          <w:szCs w:val="28"/>
        </w:rPr>
        <w:t xml:space="preserve">: краткая характеристика содержания дисциплины, </w:t>
      </w:r>
      <w:proofErr w:type="spellStart"/>
      <w:r w:rsidR="00AB2B3E">
        <w:rPr>
          <w:color w:val="000000"/>
          <w:szCs w:val="28"/>
        </w:rPr>
        <w:t>балльно</w:t>
      </w:r>
      <w:proofErr w:type="spellEnd"/>
      <w:r w:rsidR="00AB2B3E">
        <w:rPr>
          <w:color w:val="000000"/>
          <w:szCs w:val="28"/>
        </w:rPr>
        <w:t xml:space="preserve">-рейтинговая система оценивания. </w:t>
      </w:r>
    </w:p>
    <w:p w14:paraId="3C7AD93C" w14:textId="409C8C5F" w:rsidR="00B07F1A" w:rsidRDefault="00AB2B3E" w:rsidP="0049350F">
      <w:pPr>
        <w:pStyle w:val="095"/>
        <w:spacing w:line="240" w:lineRule="auto"/>
        <w:ind w:firstLine="0"/>
        <w:rPr>
          <w:color w:val="000000"/>
          <w:szCs w:val="28"/>
        </w:rPr>
      </w:pPr>
      <w:r>
        <w:rPr>
          <w:color w:val="000000"/>
          <w:szCs w:val="28"/>
        </w:rPr>
        <w:t xml:space="preserve">Определение </w:t>
      </w:r>
      <w:r w:rsidR="00F12A23">
        <w:rPr>
          <w:color w:val="000000"/>
          <w:szCs w:val="28"/>
        </w:rPr>
        <w:t>понятия «</w:t>
      </w:r>
      <w:r>
        <w:rPr>
          <w:color w:val="000000"/>
          <w:szCs w:val="28"/>
        </w:rPr>
        <w:t>визуализаци</w:t>
      </w:r>
      <w:r w:rsidR="00F12A23">
        <w:rPr>
          <w:color w:val="000000"/>
          <w:szCs w:val="28"/>
        </w:rPr>
        <w:t>я»</w:t>
      </w:r>
      <w:r>
        <w:rPr>
          <w:color w:val="000000"/>
          <w:szCs w:val="28"/>
        </w:rPr>
        <w:t>. Виды визуализации</w:t>
      </w:r>
      <w:r w:rsidR="00F12A23">
        <w:rPr>
          <w:color w:val="000000"/>
          <w:szCs w:val="28"/>
        </w:rPr>
        <w:t>: о</w:t>
      </w:r>
      <w:r w:rsidR="00B07F1A" w:rsidRPr="00892868">
        <w:rPr>
          <w:color w:val="000000"/>
          <w:szCs w:val="28"/>
        </w:rPr>
        <w:t xml:space="preserve">бзор и </w:t>
      </w:r>
      <w:r w:rsidR="00F12A23">
        <w:rPr>
          <w:color w:val="000000"/>
          <w:szCs w:val="28"/>
        </w:rPr>
        <w:t>назначение.</w:t>
      </w:r>
    </w:p>
    <w:p w14:paraId="1E1B5C1C" w14:textId="022ECFF7" w:rsidR="00577C1C" w:rsidRPr="00892868" w:rsidRDefault="00577C1C" w:rsidP="0049350F">
      <w:pPr>
        <w:pStyle w:val="095"/>
        <w:spacing w:line="240" w:lineRule="auto"/>
        <w:ind w:firstLine="0"/>
        <w:rPr>
          <w:color w:val="000000"/>
          <w:szCs w:val="28"/>
        </w:rPr>
      </w:pPr>
      <w:proofErr w:type="spellStart"/>
      <w:r>
        <w:rPr>
          <w:color w:val="000000"/>
          <w:szCs w:val="28"/>
        </w:rPr>
        <w:t>Типографика</w:t>
      </w:r>
      <w:proofErr w:type="spellEnd"/>
      <w:r>
        <w:rPr>
          <w:color w:val="000000"/>
          <w:szCs w:val="28"/>
        </w:rPr>
        <w:t xml:space="preserve"> –</w:t>
      </w:r>
      <w:r w:rsidR="00E10921">
        <w:rPr>
          <w:color w:val="000000"/>
          <w:szCs w:val="28"/>
        </w:rPr>
        <w:t xml:space="preserve"> система (искусство) </w:t>
      </w:r>
      <w:r>
        <w:rPr>
          <w:color w:val="000000"/>
          <w:szCs w:val="28"/>
        </w:rPr>
        <w:t>верстки и совокупность норм оформления текста.</w:t>
      </w:r>
      <w:r w:rsidR="00E10921">
        <w:rPr>
          <w:color w:val="000000"/>
          <w:szCs w:val="28"/>
        </w:rPr>
        <w:t xml:space="preserve"> Базовые термины в </w:t>
      </w:r>
      <w:proofErr w:type="spellStart"/>
      <w:r w:rsidR="00E10921">
        <w:rPr>
          <w:color w:val="000000"/>
          <w:szCs w:val="28"/>
        </w:rPr>
        <w:t>типографике</w:t>
      </w:r>
      <w:proofErr w:type="spellEnd"/>
      <w:r w:rsidR="00E10921">
        <w:rPr>
          <w:color w:val="000000"/>
          <w:szCs w:val="28"/>
        </w:rPr>
        <w:t xml:space="preserve">. Важнейшие характеристики шрифтов и текстов. Правила классической </w:t>
      </w:r>
      <w:proofErr w:type="spellStart"/>
      <w:r w:rsidR="00E10921">
        <w:rPr>
          <w:color w:val="000000"/>
          <w:szCs w:val="28"/>
        </w:rPr>
        <w:t>типографики</w:t>
      </w:r>
      <w:proofErr w:type="spellEnd"/>
      <w:r w:rsidR="00E10921">
        <w:rPr>
          <w:color w:val="000000"/>
          <w:szCs w:val="28"/>
        </w:rPr>
        <w:t>.</w:t>
      </w:r>
    </w:p>
    <w:p w14:paraId="1522B478" w14:textId="77777777" w:rsidR="00B07F1A" w:rsidRPr="00892868" w:rsidRDefault="00B07F1A" w:rsidP="00AB2B3E">
      <w:pPr>
        <w:pStyle w:val="095"/>
        <w:spacing w:line="240" w:lineRule="auto"/>
        <w:ind w:firstLine="0"/>
        <w:rPr>
          <w:color w:val="000000"/>
          <w:szCs w:val="28"/>
        </w:rPr>
      </w:pPr>
      <w:r w:rsidRPr="00892868">
        <w:rPr>
          <w:color w:val="000000"/>
          <w:szCs w:val="28"/>
        </w:rPr>
        <w:t xml:space="preserve">Методы представления данных: табличные и графические. </w:t>
      </w:r>
    </w:p>
    <w:p w14:paraId="6F720C53" w14:textId="365246C0" w:rsidR="00B07F1A" w:rsidRPr="005B0830" w:rsidRDefault="00B07F1A" w:rsidP="00AB2B3E">
      <w:pPr>
        <w:pStyle w:val="095"/>
        <w:spacing w:line="240" w:lineRule="auto"/>
        <w:ind w:firstLine="0"/>
        <w:rPr>
          <w:color w:val="000000"/>
          <w:szCs w:val="28"/>
        </w:rPr>
      </w:pPr>
      <w:r w:rsidRPr="00892868">
        <w:rPr>
          <w:color w:val="000000"/>
          <w:szCs w:val="28"/>
        </w:rPr>
        <w:t>Табличный метод: правил</w:t>
      </w:r>
      <w:r w:rsidRPr="00B07F1A">
        <w:rPr>
          <w:color w:val="000000"/>
          <w:szCs w:val="28"/>
        </w:rPr>
        <w:t xml:space="preserve">а </w:t>
      </w:r>
      <w:r>
        <w:rPr>
          <w:color w:val="000000"/>
          <w:szCs w:val="28"/>
        </w:rPr>
        <w:t xml:space="preserve">построения </w:t>
      </w:r>
      <w:r w:rsidR="00F12A23">
        <w:rPr>
          <w:color w:val="000000"/>
          <w:szCs w:val="28"/>
        </w:rPr>
        <w:t xml:space="preserve">и оформления </w:t>
      </w:r>
      <w:r>
        <w:rPr>
          <w:color w:val="000000"/>
          <w:szCs w:val="28"/>
        </w:rPr>
        <w:t>наглядных табли</w:t>
      </w:r>
      <w:r w:rsidRPr="00B07F1A">
        <w:rPr>
          <w:color w:val="000000"/>
          <w:szCs w:val="28"/>
        </w:rPr>
        <w:t xml:space="preserve">ц. </w:t>
      </w:r>
      <w:r w:rsidRPr="005B0830">
        <w:rPr>
          <w:color w:val="000000"/>
          <w:szCs w:val="28"/>
        </w:rPr>
        <w:t>Обзор основных сервисов.</w:t>
      </w:r>
    </w:p>
    <w:p w14:paraId="054FB6DB" w14:textId="77777777" w:rsidR="00B07F1A" w:rsidRPr="00B07F1A" w:rsidRDefault="00B07F1A" w:rsidP="00892868">
      <w:pPr>
        <w:pStyle w:val="095"/>
        <w:spacing w:line="240" w:lineRule="auto"/>
        <w:ind w:firstLine="0"/>
        <w:rPr>
          <w:color w:val="000000"/>
          <w:szCs w:val="28"/>
        </w:rPr>
      </w:pPr>
      <w:r w:rsidRPr="00B07F1A">
        <w:rPr>
          <w:color w:val="000000"/>
          <w:szCs w:val="28"/>
        </w:rPr>
        <w:t xml:space="preserve">Графический метод: диаграммы и иллюстрации. </w:t>
      </w:r>
    </w:p>
    <w:p w14:paraId="7A7969E0" w14:textId="77777777" w:rsidR="0036225B" w:rsidRDefault="00B07F1A" w:rsidP="00892868">
      <w:pPr>
        <w:pStyle w:val="095"/>
        <w:spacing w:line="240" w:lineRule="auto"/>
        <w:ind w:firstLine="0"/>
        <w:rPr>
          <w:color w:val="000000"/>
          <w:szCs w:val="28"/>
        </w:rPr>
      </w:pPr>
      <w:r w:rsidRPr="00B07F1A">
        <w:rPr>
          <w:color w:val="000000"/>
          <w:szCs w:val="28"/>
        </w:rPr>
        <w:t xml:space="preserve">Базовые принципы визуализации количественных данных. </w:t>
      </w:r>
    </w:p>
    <w:p w14:paraId="5E2695D8" w14:textId="795389A7" w:rsidR="00B07F1A" w:rsidRPr="00B07F1A" w:rsidRDefault="0036225B" w:rsidP="00892868">
      <w:pPr>
        <w:pStyle w:val="095"/>
        <w:spacing w:line="240" w:lineRule="auto"/>
        <w:ind w:firstLine="0"/>
        <w:rPr>
          <w:color w:val="000000"/>
          <w:szCs w:val="28"/>
        </w:rPr>
      </w:pPr>
      <w:r>
        <w:rPr>
          <w:color w:val="000000"/>
          <w:szCs w:val="28"/>
        </w:rPr>
        <w:t xml:space="preserve">Методика </w:t>
      </w:r>
      <w:r w:rsidRPr="00B07F1A">
        <w:rPr>
          <w:color w:val="000000"/>
          <w:szCs w:val="28"/>
        </w:rPr>
        <w:t>выбора диаграммы по Дж. Желязны</w:t>
      </w:r>
      <w:r>
        <w:rPr>
          <w:color w:val="000000"/>
          <w:szCs w:val="28"/>
        </w:rPr>
        <w:t>: основные т</w:t>
      </w:r>
      <w:r w:rsidR="00B07F1A" w:rsidRPr="00B07F1A">
        <w:rPr>
          <w:color w:val="000000"/>
          <w:szCs w:val="28"/>
        </w:rPr>
        <w:t xml:space="preserve">ипы </w:t>
      </w:r>
      <w:r w:rsidR="00B07F1A">
        <w:rPr>
          <w:color w:val="000000"/>
          <w:szCs w:val="28"/>
        </w:rPr>
        <w:t>сравнения данных</w:t>
      </w:r>
      <w:r>
        <w:rPr>
          <w:color w:val="000000"/>
          <w:szCs w:val="28"/>
        </w:rPr>
        <w:t xml:space="preserve"> и соответствующие им типы диаграмм (графиков), алгоритм выбора.</w:t>
      </w:r>
    </w:p>
    <w:p w14:paraId="4008D981" w14:textId="77777777" w:rsidR="0036225B" w:rsidRDefault="00B07F1A" w:rsidP="00892868">
      <w:pPr>
        <w:pStyle w:val="095"/>
        <w:spacing w:line="240" w:lineRule="auto"/>
        <w:ind w:firstLine="0"/>
        <w:rPr>
          <w:color w:val="000000"/>
          <w:szCs w:val="28"/>
        </w:rPr>
      </w:pPr>
      <w:r w:rsidRPr="00B07F1A">
        <w:rPr>
          <w:color w:val="000000"/>
          <w:szCs w:val="28"/>
        </w:rPr>
        <w:t>Правила построения графиков и диагр</w:t>
      </w:r>
      <w:r>
        <w:rPr>
          <w:color w:val="000000"/>
          <w:szCs w:val="28"/>
        </w:rPr>
        <w:t>амм. Элементы графического пред</w:t>
      </w:r>
      <w:r w:rsidRPr="00B07F1A">
        <w:rPr>
          <w:color w:val="000000"/>
          <w:szCs w:val="28"/>
        </w:rPr>
        <w:t>ставления данных. Основные ошибки и з</w:t>
      </w:r>
      <w:r>
        <w:rPr>
          <w:color w:val="000000"/>
          <w:szCs w:val="28"/>
        </w:rPr>
        <w:t>аблуждения при построении графи</w:t>
      </w:r>
      <w:r w:rsidRPr="00B07F1A">
        <w:rPr>
          <w:color w:val="000000"/>
          <w:szCs w:val="28"/>
        </w:rPr>
        <w:t xml:space="preserve">ков и диаграмм. </w:t>
      </w:r>
    </w:p>
    <w:p w14:paraId="7BAAA2BC" w14:textId="14D4BAA4" w:rsidR="00B07F1A" w:rsidRDefault="00B07F1A" w:rsidP="00892868">
      <w:pPr>
        <w:pStyle w:val="095"/>
        <w:spacing w:line="240" w:lineRule="auto"/>
        <w:ind w:firstLine="0"/>
        <w:rPr>
          <w:color w:val="000000"/>
          <w:szCs w:val="28"/>
        </w:rPr>
      </w:pPr>
      <w:r w:rsidRPr="00B07F1A">
        <w:rPr>
          <w:color w:val="000000"/>
          <w:szCs w:val="28"/>
        </w:rPr>
        <w:t>Базовые принципы цвето</w:t>
      </w:r>
      <w:r>
        <w:rPr>
          <w:color w:val="000000"/>
          <w:szCs w:val="28"/>
        </w:rPr>
        <w:t>вого решения для построения раз</w:t>
      </w:r>
      <w:r w:rsidRPr="00B07F1A">
        <w:rPr>
          <w:color w:val="000000"/>
          <w:szCs w:val="28"/>
        </w:rPr>
        <w:t>личных визуализаций.</w:t>
      </w:r>
    </w:p>
    <w:p w14:paraId="396D4A9D" w14:textId="77777777" w:rsidR="00B07F1A" w:rsidRDefault="00B07F1A" w:rsidP="00892868">
      <w:pPr>
        <w:pStyle w:val="095"/>
        <w:spacing w:line="240" w:lineRule="auto"/>
        <w:ind w:firstLine="0"/>
        <w:rPr>
          <w:color w:val="000000"/>
          <w:szCs w:val="28"/>
        </w:rPr>
      </w:pPr>
    </w:p>
    <w:p w14:paraId="52DB6144" w14:textId="77777777" w:rsidR="00024C49" w:rsidRDefault="00FA6BB9" w:rsidP="00892868">
      <w:pPr>
        <w:jc w:val="both"/>
        <w:rPr>
          <w:b/>
          <w:bCs/>
          <w:color w:val="000000"/>
          <w:szCs w:val="28"/>
        </w:rPr>
      </w:pPr>
      <w:r w:rsidRPr="00FA6BB9">
        <w:rPr>
          <w:b/>
          <w:bCs/>
          <w:color w:val="000000"/>
          <w:szCs w:val="28"/>
        </w:rPr>
        <w:lastRenderedPageBreak/>
        <w:t>Тема 2. Основы визуального мышления</w:t>
      </w:r>
    </w:p>
    <w:p w14:paraId="61D1E8DB" w14:textId="212712F7" w:rsidR="00024C49" w:rsidRDefault="00FA6BB9" w:rsidP="00DE457A">
      <w:pPr>
        <w:jc w:val="both"/>
        <w:rPr>
          <w:color w:val="000000"/>
          <w:szCs w:val="28"/>
        </w:rPr>
      </w:pPr>
      <w:r w:rsidRPr="00FA6BB9">
        <w:rPr>
          <w:color w:val="000000"/>
          <w:szCs w:val="28"/>
        </w:rPr>
        <w:t>Понятие визуального мышления.</w:t>
      </w:r>
      <w:r w:rsidR="00573A7C">
        <w:rPr>
          <w:color w:val="000000"/>
          <w:szCs w:val="28"/>
        </w:rPr>
        <w:t xml:space="preserve"> </w:t>
      </w:r>
      <w:r w:rsidRPr="00FA6BB9">
        <w:rPr>
          <w:color w:val="000000"/>
          <w:szCs w:val="28"/>
        </w:rPr>
        <w:t xml:space="preserve"> </w:t>
      </w:r>
      <w:r w:rsidR="0049350F">
        <w:rPr>
          <w:color w:val="000000"/>
          <w:szCs w:val="28"/>
        </w:rPr>
        <w:t xml:space="preserve">Обзор наиболее значимых публикаций по визуальному мышлению. </w:t>
      </w:r>
    </w:p>
    <w:p w14:paraId="6ADB7592" w14:textId="50F2EDFF" w:rsidR="00024C49" w:rsidRDefault="0049350F" w:rsidP="00DE457A">
      <w:pPr>
        <w:jc w:val="both"/>
        <w:rPr>
          <w:color w:val="000000"/>
          <w:szCs w:val="28"/>
        </w:rPr>
      </w:pPr>
      <w:r>
        <w:rPr>
          <w:color w:val="000000"/>
          <w:szCs w:val="28"/>
        </w:rPr>
        <w:t>Этапы п</w:t>
      </w:r>
      <w:r w:rsidR="00FA6BB9" w:rsidRPr="00FA6BB9">
        <w:rPr>
          <w:color w:val="000000"/>
          <w:szCs w:val="28"/>
        </w:rPr>
        <w:t>роцесс</w:t>
      </w:r>
      <w:r w:rsidR="003209B9">
        <w:rPr>
          <w:color w:val="000000"/>
          <w:szCs w:val="28"/>
        </w:rPr>
        <w:t>а</w:t>
      </w:r>
      <w:r w:rsidR="00FA6BB9" w:rsidRPr="00FA6BB9">
        <w:rPr>
          <w:color w:val="000000"/>
          <w:szCs w:val="28"/>
        </w:rPr>
        <w:t xml:space="preserve"> визуального мышления: ключевые шаги, инструменты и результаты.</w:t>
      </w:r>
      <w:r w:rsidR="003209B9">
        <w:rPr>
          <w:color w:val="000000"/>
          <w:szCs w:val="28"/>
        </w:rPr>
        <w:t xml:space="preserve"> </w:t>
      </w:r>
      <w:r w:rsidR="00FA6BB9" w:rsidRPr="00FA6BB9">
        <w:rPr>
          <w:color w:val="000000"/>
          <w:szCs w:val="28"/>
        </w:rPr>
        <w:t>Правила подготовки визуализации идей. Метод активного восприятия. Визуальная интуиция.</w:t>
      </w:r>
      <w:r w:rsidR="00A052FD">
        <w:rPr>
          <w:color w:val="000000"/>
          <w:szCs w:val="28"/>
        </w:rPr>
        <w:t xml:space="preserve"> </w:t>
      </w:r>
    </w:p>
    <w:p w14:paraId="11926A0D" w14:textId="3BDDCA6F" w:rsidR="00FA6BB9" w:rsidRPr="004F3B2B" w:rsidRDefault="00FA6BB9" w:rsidP="00DE457A">
      <w:pPr>
        <w:jc w:val="both"/>
        <w:rPr>
          <w:color w:val="000000"/>
          <w:szCs w:val="28"/>
        </w:rPr>
      </w:pPr>
      <w:r w:rsidRPr="00FA6BB9">
        <w:rPr>
          <w:color w:val="000000"/>
          <w:szCs w:val="28"/>
        </w:rPr>
        <w:t>Категоризация бизнес-проблем. Выбор способа и структуры визуального представления. Методика SQVID.</w:t>
      </w:r>
      <w:r w:rsidRPr="00FA6BB9">
        <w:t xml:space="preserve"> </w:t>
      </w:r>
      <w:r w:rsidR="00393A07">
        <w:t>Соответствие категорий проблем и способов их визуализации.</w:t>
      </w:r>
    </w:p>
    <w:p w14:paraId="4D96201F" w14:textId="77777777" w:rsidR="00024C49" w:rsidRDefault="00024C49" w:rsidP="00DE457A">
      <w:pPr>
        <w:jc w:val="both"/>
        <w:rPr>
          <w:b/>
          <w:bCs/>
          <w:color w:val="000000"/>
          <w:szCs w:val="28"/>
        </w:rPr>
      </w:pPr>
    </w:p>
    <w:p w14:paraId="3AFA4EE0" w14:textId="123FC017" w:rsidR="00024C49" w:rsidRDefault="00FA6BB9" w:rsidP="00DE457A">
      <w:pPr>
        <w:jc w:val="both"/>
        <w:rPr>
          <w:b/>
          <w:bCs/>
          <w:color w:val="000000"/>
          <w:szCs w:val="28"/>
        </w:rPr>
      </w:pPr>
      <w:r w:rsidRPr="00FA6BB9">
        <w:rPr>
          <w:b/>
          <w:bCs/>
          <w:color w:val="000000"/>
          <w:szCs w:val="28"/>
        </w:rPr>
        <w:t xml:space="preserve">Тема 3. </w:t>
      </w:r>
      <w:proofErr w:type="spellStart"/>
      <w:r w:rsidR="00592D8B">
        <w:rPr>
          <w:b/>
          <w:bCs/>
          <w:color w:val="000000"/>
          <w:szCs w:val="28"/>
        </w:rPr>
        <w:t>Инфографика</w:t>
      </w:r>
      <w:proofErr w:type="spellEnd"/>
      <w:r w:rsidR="00592D8B">
        <w:rPr>
          <w:b/>
          <w:bCs/>
          <w:color w:val="000000"/>
          <w:szCs w:val="28"/>
        </w:rPr>
        <w:t>: понятие и классификация. Методы построения.</w:t>
      </w:r>
    </w:p>
    <w:p w14:paraId="10895408" w14:textId="77777777" w:rsidR="00B07F1A" w:rsidRDefault="00B07F1A" w:rsidP="00DE457A">
      <w:pPr>
        <w:pStyle w:val="095"/>
        <w:spacing w:line="240" w:lineRule="auto"/>
        <w:ind w:firstLine="0"/>
        <w:rPr>
          <w:color w:val="000000"/>
          <w:szCs w:val="28"/>
        </w:rPr>
      </w:pPr>
      <w:r w:rsidRPr="00FA6BB9">
        <w:rPr>
          <w:color w:val="000000"/>
          <w:szCs w:val="28"/>
        </w:rPr>
        <w:t xml:space="preserve">Понятие и значение </w:t>
      </w:r>
      <w:proofErr w:type="spellStart"/>
      <w:r w:rsidRPr="00FA6BB9">
        <w:rPr>
          <w:color w:val="000000"/>
          <w:szCs w:val="28"/>
        </w:rPr>
        <w:t>инфографики</w:t>
      </w:r>
      <w:proofErr w:type="spellEnd"/>
      <w:r w:rsidRPr="00FA6BB9">
        <w:rPr>
          <w:color w:val="000000"/>
          <w:szCs w:val="28"/>
        </w:rPr>
        <w:t xml:space="preserve">. </w:t>
      </w:r>
      <w:r>
        <w:rPr>
          <w:color w:val="000000"/>
          <w:szCs w:val="28"/>
        </w:rPr>
        <w:t xml:space="preserve">Обзор наиболее значимых публикаций. Обзор информационных ресурсов по </w:t>
      </w:r>
      <w:proofErr w:type="spellStart"/>
      <w:r>
        <w:rPr>
          <w:color w:val="000000"/>
          <w:szCs w:val="28"/>
        </w:rPr>
        <w:t>инфографике</w:t>
      </w:r>
      <w:proofErr w:type="spellEnd"/>
      <w:r>
        <w:rPr>
          <w:color w:val="000000"/>
          <w:szCs w:val="28"/>
        </w:rPr>
        <w:t>.</w:t>
      </w:r>
    </w:p>
    <w:p w14:paraId="0CB265CA" w14:textId="10341B08" w:rsidR="00B07F1A" w:rsidRDefault="00B07F1A" w:rsidP="00DE457A">
      <w:pPr>
        <w:pStyle w:val="095"/>
        <w:spacing w:line="240" w:lineRule="auto"/>
        <w:ind w:firstLine="0"/>
        <w:rPr>
          <w:color w:val="000000"/>
          <w:szCs w:val="28"/>
        </w:rPr>
      </w:pPr>
      <w:r w:rsidRPr="00FA6BB9">
        <w:rPr>
          <w:color w:val="000000"/>
          <w:szCs w:val="28"/>
        </w:rPr>
        <w:t xml:space="preserve">История возникновения и развития </w:t>
      </w:r>
      <w:proofErr w:type="spellStart"/>
      <w:r w:rsidRPr="00FA6BB9">
        <w:rPr>
          <w:color w:val="000000"/>
          <w:szCs w:val="28"/>
        </w:rPr>
        <w:t>инфографики</w:t>
      </w:r>
      <w:proofErr w:type="spellEnd"/>
      <w:r w:rsidRPr="00FA6BB9">
        <w:rPr>
          <w:color w:val="000000"/>
          <w:szCs w:val="28"/>
        </w:rPr>
        <w:t>. Значимые исторические и современные примеры</w:t>
      </w:r>
      <w:r>
        <w:rPr>
          <w:color w:val="000000"/>
          <w:szCs w:val="28"/>
        </w:rPr>
        <w:t xml:space="preserve"> </w:t>
      </w:r>
      <w:proofErr w:type="spellStart"/>
      <w:r>
        <w:rPr>
          <w:color w:val="000000"/>
          <w:szCs w:val="28"/>
        </w:rPr>
        <w:t>инфографических</w:t>
      </w:r>
      <w:proofErr w:type="spellEnd"/>
      <w:r>
        <w:rPr>
          <w:color w:val="000000"/>
          <w:szCs w:val="28"/>
        </w:rPr>
        <w:t xml:space="preserve"> работ</w:t>
      </w:r>
      <w:r w:rsidRPr="00FA6BB9">
        <w:rPr>
          <w:color w:val="000000"/>
          <w:szCs w:val="28"/>
        </w:rPr>
        <w:t>.</w:t>
      </w:r>
      <w:r>
        <w:rPr>
          <w:color w:val="000000"/>
          <w:szCs w:val="28"/>
        </w:rPr>
        <w:t xml:space="preserve"> </w:t>
      </w:r>
    </w:p>
    <w:p w14:paraId="39FDB90E" w14:textId="568EA6FF" w:rsidR="00592D8B" w:rsidRDefault="00592D8B" w:rsidP="00DE457A">
      <w:pPr>
        <w:pStyle w:val="095"/>
        <w:spacing w:line="240" w:lineRule="auto"/>
        <w:ind w:firstLine="0"/>
        <w:rPr>
          <w:color w:val="000000"/>
          <w:szCs w:val="28"/>
        </w:rPr>
      </w:pPr>
      <w:r>
        <w:rPr>
          <w:color w:val="000000"/>
          <w:szCs w:val="28"/>
        </w:rPr>
        <w:t xml:space="preserve">Понятие </w:t>
      </w:r>
      <w:proofErr w:type="spellStart"/>
      <w:r>
        <w:rPr>
          <w:color w:val="000000"/>
          <w:szCs w:val="28"/>
        </w:rPr>
        <w:t>инфографического</w:t>
      </w:r>
      <w:proofErr w:type="spellEnd"/>
      <w:r>
        <w:rPr>
          <w:color w:val="000000"/>
          <w:szCs w:val="28"/>
        </w:rPr>
        <w:t xml:space="preserve"> отчета. Обзор сервисов по созданию </w:t>
      </w:r>
      <w:proofErr w:type="spellStart"/>
      <w:r>
        <w:rPr>
          <w:color w:val="000000"/>
          <w:szCs w:val="28"/>
        </w:rPr>
        <w:t>инфографики</w:t>
      </w:r>
      <w:proofErr w:type="spellEnd"/>
      <w:r>
        <w:rPr>
          <w:color w:val="000000"/>
          <w:szCs w:val="28"/>
        </w:rPr>
        <w:t xml:space="preserve">. </w:t>
      </w:r>
    </w:p>
    <w:p w14:paraId="32F7BD0B" w14:textId="77777777" w:rsidR="00B07F1A" w:rsidRDefault="00B07F1A" w:rsidP="00DE457A">
      <w:pPr>
        <w:pStyle w:val="095"/>
        <w:spacing w:line="240" w:lineRule="auto"/>
        <w:ind w:firstLine="0"/>
        <w:rPr>
          <w:color w:val="000000"/>
          <w:szCs w:val="28"/>
        </w:rPr>
      </w:pPr>
      <w:r w:rsidRPr="00FA6BB9">
        <w:rPr>
          <w:color w:val="000000"/>
          <w:szCs w:val="28"/>
        </w:rPr>
        <w:t xml:space="preserve">Основные типы и ключевые объекты </w:t>
      </w:r>
      <w:proofErr w:type="spellStart"/>
      <w:r w:rsidRPr="00FA6BB9">
        <w:rPr>
          <w:color w:val="000000"/>
          <w:szCs w:val="28"/>
        </w:rPr>
        <w:t>инфографики</w:t>
      </w:r>
      <w:proofErr w:type="spellEnd"/>
      <w:r w:rsidRPr="00FA6BB9">
        <w:rPr>
          <w:color w:val="000000"/>
          <w:szCs w:val="28"/>
        </w:rPr>
        <w:t>.</w:t>
      </w:r>
      <w:r>
        <w:rPr>
          <w:color w:val="000000"/>
          <w:szCs w:val="28"/>
        </w:rPr>
        <w:t xml:space="preserve"> Различные виды, их особенности и отличия.</w:t>
      </w:r>
    </w:p>
    <w:p w14:paraId="651C0D7C" w14:textId="77777777" w:rsidR="00B07F1A" w:rsidRDefault="00B07F1A" w:rsidP="00DE457A">
      <w:pPr>
        <w:pStyle w:val="095"/>
        <w:spacing w:line="240" w:lineRule="auto"/>
        <w:ind w:firstLine="0"/>
        <w:rPr>
          <w:color w:val="000000"/>
          <w:szCs w:val="28"/>
        </w:rPr>
      </w:pPr>
      <w:r w:rsidRPr="00FA6BB9">
        <w:rPr>
          <w:color w:val="000000"/>
          <w:szCs w:val="28"/>
        </w:rPr>
        <w:t>Количественные и качественные показатели визуализации данных:</w:t>
      </w:r>
      <w:r>
        <w:rPr>
          <w:color w:val="000000"/>
          <w:szCs w:val="28"/>
        </w:rPr>
        <w:t xml:space="preserve"> </w:t>
      </w:r>
      <w:r w:rsidRPr="00FA6BB9">
        <w:rPr>
          <w:color w:val="000000"/>
          <w:szCs w:val="28"/>
        </w:rPr>
        <w:t>плотность данных, «фактор лжи», соотношение данных и чернил</w:t>
      </w:r>
      <w:r>
        <w:rPr>
          <w:color w:val="000000"/>
          <w:szCs w:val="28"/>
        </w:rPr>
        <w:t>. Возможности искажения визуальных данных.</w:t>
      </w:r>
    </w:p>
    <w:p w14:paraId="7F526E19" w14:textId="77777777" w:rsidR="00B07F1A" w:rsidRDefault="00B07F1A" w:rsidP="00DE457A">
      <w:pPr>
        <w:jc w:val="both"/>
        <w:rPr>
          <w:b/>
          <w:bCs/>
          <w:color w:val="000000"/>
          <w:szCs w:val="28"/>
        </w:rPr>
      </w:pPr>
    </w:p>
    <w:p w14:paraId="3766ECDA" w14:textId="111EEB79" w:rsidR="00573A7C" w:rsidRDefault="00FA6BB9" w:rsidP="00DE457A">
      <w:pPr>
        <w:jc w:val="both"/>
        <w:rPr>
          <w:b/>
          <w:bCs/>
          <w:color w:val="000000"/>
          <w:szCs w:val="28"/>
        </w:rPr>
      </w:pPr>
      <w:r w:rsidRPr="00FA6BB9">
        <w:rPr>
          <w:b/>
          <w:bCs/>
          <w:color w:val="000000"/>
          <w:szCs w:val="28"/>
        </w:rPr>
        <w:t xml:space="preserve">Тема 4. </w:t>
      </w:r>
      <w:proofErr w:type="spellStart"/>
      <w:r w:rsidR="000A2F66">
        <w:rPr>
          <w:b/>
          <w:bCs/>
          <w:color w:val="000000"/>
          <w:szCs w:val="28"/>
        </w:rPr>
        <w:t>Дашборды</w:t>
      </w:r>
      <w:proofErr w:type="spellEnd"/>
      <w:r w:rsidR="000A2F66">
        <w:rPr>
          <w:b/>
          <w:bCs/>
          <w:color w:val="000000"/>
          <w:szCs w:val="28"/>
        </w:rPr>
        <w:t>. Понятие и в</w:t>
      </w:r>
      <w:r w:rsidRPr="00FA6BB9">
        <w:rPr>
          <w:b/>
          <w:bCs/>
          <w:color w:val="000000"/>
          <w:szCs w:val="28"/>
        </w:rPr>
        <w:t>изуальные приемы для построения</w:t>
      </w:r>
      <w:r w:rsidR="000A2F66">
        <w:rPr>
          <w:b/>
          <w:bCs/>
          <w:color w:val="000000"/>
          <w:szCs w:val="28"/>
        </w:rPr>
        <w:t xml:space="preserve">. </w:t>
      </w:r>
    </w:p>
    <w:p w14:paraId="1F433EA3" w14:textId="467B1B80" w:rsidR="006661CD" w:rsidRPr="000A2F66" w:rsidRDefault="00FA6BB9" w:rsidP="00DE457A">
      <w:pPr>
        <w:jc w:val="both"/>
        <w:rPr>
          <w:color w:val="000000"/>
          <w:szCs w:val="28"/>
        </w:rPr>
      </w:pPr>
      <w:r w:rsidRPr="000A2F66">
        <w:rPr>
          <w:color w:val="000000"/>
          <w:szCs w:val="28"/>
        </w:rPr>
        <w:t xml:space="preserve">Понятие и назначение </w:t>
      </w:r>
      <w:proofErr w:type="spellStart"/>
      <w:r w:rsidR="000A2F66" w:rsidRPr="000A2F66">
        <w:rPr>
          <w:color w:val="000000"/>
          <w:szCs w:val="28"/>
        </w:rPr>
        <w:t>дашбордов</w:t>
      </w:r>
      <w:proofErr w:type="spellEnd"/>
      <w:r w:rsidRPr="000A2F66">
        <w:rPr>
          <w:color w:val="000000"/>
          <w:szCs w:val="28"/>
        </w:rPr>
        <w:t xml:space="preserve"> и преимущества </w:t>
      </w:r>
      <w:r w:rsidR="000A2F66" w:rsidRPr="000A2F66">
        <w:rPr>
          <w:color w:val="000000"/>
          <w:szCs w:val="28"/>
        </w:rPr>
        <w:t>их</w:t>
      </w:r>
      <w:r w:rsidRPr="000A2F66">
        <w:rPr>
          <w:color w:val="000000"/>
          <w:szCs w:val="28"/>
        </w:rPr>
        <w:t xml:space="preserve"> использования. </w:t>
      </w:r>
    </w:p>
    <w:p w14:paraId="0DA4AA55" w14:textId="359138F7" w:rsidR="006661CD" w:rsidRPr="000A2F66" w:rsidRDefault="006661CD" w:rsidP="00DE457A">
      <w:pPr>
        <w:jc w:val="both"/>
        <w:rPr>
          <w:color w:val="000000"/>
          <w:szCs w:val="28"/>
        </w:rPr>
      </w:pPr>
      <w:r w:rsidRPr="000A2F66">
        <w:rPr>
          <w:color w:val="000000"/>
          <w:szCs w:val="28"/>
        </w:rPr>
        <w:t>Соотношение между анализом информации и принятием решений.</w:t>
      </w:r>
    </w:p>
    <w:p w14:paraId="246EAAE4" w14:textId="77777777" w:rsidR="000A2F66" w:rsidRDefault="00FA6BB9" w:rsidP="00DE457A">
      <w:pPr>
        <w:jc w:val="both"/>
        <w:rPr>
          <w:color w:val="000000"/>
          <w:szCs w:val="28"/>
        </w:rPr>
      </w:pPr>
      <w:r w:rsidRPr="000A2F66">
        <w:rPr>
          <w:color w:val="000000"/>
          <w:szCs w:val="28"/>
        </w:rPr>
        <w:t>Ключевые функции аналитической панели</w:t>
      </w:r>
      <w:r w:rsidR="006661CD" w:rsidRPr="000A2F66">
        <w:rPr>
          <w:color w:val="000000"/>
          <w:szCs w:val="28"/>
        </w:rPr>
        <w:t xml:space="preserve"> </w:t>
      </w:r>
      <w:r w:rsidRPr="000A2F66">
        <w:rPr>
          <w:color w:val="000000"/>
          <w:szCs w:val="28"/>
        </w:rPr>
        <w:t>и её типизации. Ключевые факторы успеха информационной панели. Классификация</w:t>
      </w:r>
      <w:r w:rsidR="006661CD" w:rsidRPr="000A2F66">
        <w:rPr>
          <w:color w:val="000000"/>
          <w:szCs w:val="28"/>
        </w:rPr>
        <w:t xml:space="preserve"> </w:t>
      </w:r>
      <w:r w:rsidRPr="000A2F66">
        <w:rPr>
          <w:color w:val="000000"/>
          <w:szCs w:val="28"/>
        </w:rPr>
        <w:t xml:space="preserve">по типам целевой аудитории. </w:t>
      </w:r>
      <w:r w:rsidR="00393A07" w:rsidRPr="000A2F66">
        <w:rPr>
          <w:color w:val="000000"/>
          <w:szCs w:val="28"/>
        </w:rPr>
        <w:t>Типы информационных панелей и требования к ним.</w:t>
      </w:r>
      <w:r w:rsidR="00393A07">
        <w:rPr>
          <w:color w:val="000000"/>
          <w:szCs w:val="28"/>
        </w:rPr>
        <w:t xml:space="preserve"> </w:t>
      </w:r>
    </w:p>
    <w:p w14:paraId="4E54911D" w14:textId="2ABE1E37" w:rsidR="000A2F66" w:rsidRDefault="000A2F66" w:rsidP="00DE457A">
      <w:pPr>
        <w:jc w:val="both"/>
        <w:rPr>
          <w:color w:val="000000"/>
          <w:szCs w:val="28"/>
        </w:rPr>
      </w:pPr>
      <w:r>
        <w:rPr>
          <w:color w:val="000000"/>
          <w:szCs w:val="28"/>
        </w:rPr>
        <w:t>Обзор популярных сервисов для построения аналитических отчетов.</w:t>
      </w:r>
    </w:p>
    <w:p w14:paraId="4969E57D" w14:textId="2F93A603" w:rsidR="006661CD" w:rsidRDefault="006661CD" w:rsidP="00DE457A">
      <w:pPr>
        <w:jc w:val="both"/>
        <w:rPr>
          <w:color w:val="000000"/>
          <w:szCs w:val="28"/>
        </w:rPr>
      </w:pPr>
      <w:r>
        <w:rPr>
          <w:color w:val="000000"/>
          <w:szCs w:val="28"/>
        </w:rPr>
        <w:t xml:space="preserve">Принципы визуализации для </w:t>
      </w:r>
      <w:proofErr w:type="spellStart"/>
      <w:r>
        <w:rPr>
          <w:color w:val="000000"/>
          <w:szCs w:val="28"/>
        </w:rPr>
        <w:t>дэшбордов</w:t>
      </w:r>
      <w:proofErr w:type="spellEnd"/>
      <w:r>
        <w:rPr>
          <w:color w:val="000000"/>
          <w:szCs w:val="28"/>
        </w:rPr>
        <w:t xml:space="preserve">. Критерии качества </w:t>
      </w:r>
      <w:proofErr w:type="spellStart"/>
      <w:r>
        <w:rPr>
          <w:color w:val="000000"/>
          <w:szCs w:val="28"/>
        </w:rPr>
        <w:t>дэшбордов</w:t>
      </w:r>
      <w:proofErr w:type="spellEnd"/>
      <w:r>
        <w:rPr>
          <w:color w:val="000000"/>
          <w:szCs w:val="28"/>
        </w:rPr>
        <w:t>.</w:t>
      </w:r>
    </w:p>
    <w:p w14:paraId="39467F75" w14:textId="52564FF2" w:rsidR="006661CD" w:rsidRDefault="00FA6BB9" w:rsidP="00DE457A">
      <w:pPr>
        <w:jc w:val="both"/>
        <w:rPr>
          <w:color w:val="000000"/>
          <w:szCs w:val="28"/>
        </w:rPr>
      </w:pPr>
      <w:r w:rsidRPr="00FA6BB9">
        <w:rPr>
          <w:color w:val="000000"/>
          <w:szCs w:val="28"/>
        </w:rPr>
        <w:t>Ограничение и проблемы, возникающие при построения аналитической панели.</w:t>
      </w:r>
      <w:r w:rsidR="00393A07">
        <w:rPr>
          <w:color w:val="000000"/>
          <w:szCs w:val="28"/>
        </w:rPr>
        <w:t xml:space="preserve"> </w:t>
      </w:r>
      <w:r w:rsidRPr="00FA6BB9">
        <w:rPr>
          <w:color w:val="000000"/>
          <w:szCs w:val="28"/>
        </w:rPr>
        <w:t xml:space="preserve">Определение ключевых показателей эффективности и их виды. Структура и функционал типовой информационной панели. </w:t>
      </w:r>
    </w:p>
    <w:p w14:paraId="3F6364F9" w14:textId="77777777" w:rsidR="006661CD" w:rsidRDefault="006661CD" w:rsidP="00DE457A">
      <w:pPr>
        <w:jc w:val="both"/>
        <w:rPr>
          <w:b/>
          <w:bCs/>
          <w:color w:val="000000"/>
          <w:szCs w:val="28"/>
        </w:rPr>
      </w:pPr>
    </w:p>
    <w:p w14:paraId="70849DF2" w14:textId="77777777" w:rsidR="000A2F66" w:rsidRDefault="00FA6BB9" w:rsidP="00DE457A">
      <w:pPr>
        <w:jc w:val="both"/>
        <w:rPr>
          <w:b/>
          <w:bCs/>
          <w:color w:val="000000"/>
          <w:szCs w:val="28"/>
        </w:rPr>
      </w:pPr>
      <w:r>
        <w:rPr>
          <w:b/>
          <w:bCs/>
          <w:color w:val="000000"/>
          <w:szCs w:val="28"/>
        </w:rPr>
        <w:t>Т</w:t>
      </w:r>
      <w:r w:rsidRPr="00FA6BB9">
        <w:rPr>
          <w:b/>
          <w:bCs/>
          <w:color w:val="000000"/>
          <w:szCs w:val="28"/>
        </w:rPr>
        <w:t xml:space="preserve">ема 5. </w:t>
      </w:r>
      <w:r w:rsidR="000A2F66">
        <w:rPr>
          <w:b/>
          <w:bCs/>
          <w:color w:val="000000"/>
          <w:szCs w:val="28"/>
        </w:rPr>
        <w:t>Ментальные карты. Правила построения.</w:t>
      </w:r>
    </w:p>
    <w:p w14:paraId="5C32435D" w14:textId="34AF17E0" w:rsidR="000A2F66" w:rsidRPr="000A2F66" w:rsidRDefault="000A2F66" w:rsidP="00DE457A">
      <w:pPr>
        <w:jc w:val="both"/>
        <w:rPr>
          <w:bCs/>
          <w:color w:val="000000"/>
          <w:szCs w:val="28"/>
        </w:rPr>
      </w:pPr>
      <w:r w:rsidRPr="000A2F66">
        <w:rPr>
          <w:bCs/>
          <w:color w:val="000000"/>
          <w:szCs w:val="28"/>
        </w:rPr>
        <w:t>Ментальная карта как один из способов визуализации идей.</w:t>
      </w:r>
    </w:p>
    <w:p w14:paraId="0F4F23D9" w14:textId="77777777" w:rsidR="000A2F66" w:rsidRPr="000A2F66" w:rsidRDefault="000A2F66" w:rsidP="00DE457A">
      <w:pPr>
        <w:jc w:val="both"/>
        <w:rPr>
          <w:bCs/>
          <w:color w:val="000000"/>
          <w:szCs w:val="28"/>
        </w:rPr>
      </w:pPr>
      <w:r w:rsidRPr="000A2F66">
        <w:rPr>
          <w:bCs/>
          <w:color w:val="000000"/>
          <w:szCs w:val="28"/>
        </w:rPr>
        <w:t xml:space="preserve">Правила построения ментальных карт. </w:t>
      </w:r>
    </w:p>
    <w:p w14:paraId="1109BBD0" w14:textId="26CE8817" w:rsidR="00FA6BB9" w:rsidRPr="000A2F66" w:rsidRDefault="000A2F66" w:rsidP="00DE457A">
      <w:pPr>
        <w:jc w:val="both"/>
        <w:rPr>
          <w:bCs/>
          <w:color w:val="000000"/>
          <w:szCs w:val="28"/>
        </w:rPr>
      </w:pPr>
      <w:r w:rsidRPr="000A2F66">
        <w:rPr>
          <w:bCs/>
          <w:color w:val="000000"/>
          <w:szCs w:val="28"/>
        </w:rPr>
        <w:t>Обзор готовых решений сервисов по этапам: ключевая идея, ключевые категории, содержание категорий.</w:t>
      </w:r>
    </w:p>
    <w:p w14:paraId="092C52C8" w14:textId="77777777" w:rsidR="006661CD" w:rsidRDefault="006661CD" w:rsidP="00DE457A">
      <w:pPr>
        <w:jc w:val="both"/>
        <w:rPr>
          <w:b/>
          <w:bCs/>
          <w:color w:val="000000"/>
          <w:szCs w:val="28"/>
        </w:rPr>
      </w:pPr>
    </w:p>
    <w:p w14:paraId="69E2FDC8" w14:textId="5E875748" w:rsidR="00573A7C" w:rsidRDefault="00FA6BB9" w:rsidP="00DE457A">
      <w:pPr>
        <w:jc w:val="both"/>
        <w:rPr>
          <w:b/>
          <w:bCs/>
          <w:color w:val="000000"/>
          <w:szCs w:val="28"/>
        </w:rPr>
      </w:pPr>
      <w:r w:rsidRPr="00FA6BB9">
        <w:rPr>
          <w:b/>
          <w:bCs/>
          <w:color w:val="000000"/>
          <w:szCs w:val="28"/>
        </w:rPr>
        <w:t>Тема 6. Подходы и правила построения наглядных презентаций</w:t>
      </w:r>
    </w:p>
    <w:p w14:paraId="5804EE23" w14:textId="1DEEC442" w:rsidR="000A2F66" w:rsidRDefault="00FA6BB9" w:rsidP="00DE457A">
      <w:pPr>
        <w:jc w:val="both"/>
        <w:rPr>
          <w:color w:val="000000"/>
          <w:szCs w:val="28"/>
        </w:rPr>
      </w:pPr>
      <w:r w:rsidRPr="00FA6BB9">
        <w:rPr>
          <w:color w:val="000000"/>
          <w:szCs w:val="28"/>
        </w:rPr>
        <w:t xml:space="preserve">Понятие и назначение презентации. Виды </w:t>
      </w:r>
      <w:r w:rsidR="006661CD">
        <w:rPr>
          <w:color w:val="000000"/>
          <w:szCs w:val="28"/>
        </w:rPr>
        <w:t xml:space="preserve">и жанры </w:t>
      </w:r>
      <w:r w:rsidRPr="00FA6BB9">
        <w:rPr>
          <w:color w:val="000000"/>
          <w:szCs w:val="28"/>
        </w:rPr>
        <w:t>презентации по типу аудитории и по исполнению.</w:t>
      </w:r>
      <w:r w:rsidR="006661CD">
        <w:rPr>
          <w:color w:val="000000"/>
          <w:szCs w:val="28"/>
        </w:rPr>
        <w:t xml:space="preserve"> Презентация как часть бизнес-процесса.</w:t>
      </w:r>
    </w:p>
    <w:p w14:paraId="6118ADF4" w14:textId="17E04206" w:rsidR="006661CD" w:rsidRDefault="00573A7C" w:rsidP="00DE457A">
      <w:pPr>
        <w:jc w:val="both"/>
        <w:rPr>
          <w:color w:val="000000"/>
          <w:szCs w:val="28"/>
        </w:rPr>
      </w:pPr>
      <w:r>
        <w:rPr>
          <w:color w:val="000000"/>
          <w:szCs w:val="28"/>
        </w:rPr>
        <w:lastRenderedPageBreak/>
        <w:t>Составляющие</w:t>
      </w:r>
      <w:r w:rsidR="00FA6BB9" w:rsidRPr="00FA6BB9">
        <w:rPr>
          <w:color w:val="000000"/>
          <w:szCs w:val="28"/>
        </w:rPr>
        <w:t xml:space="preserve"> презентация: идея, графика, подача. </w:t>
      </w:r>
      <w:r w:rsidR="000A2F66">
        <w:rPr>
          <w:color w:val="000000"/>
          <w:szCs w:val="28"/>
        </w:rPr>
        <w:t xml:space="preserve">Понятие стилистики. </w:t>
      </w:r>
      <w:r w:rsidR="00FA6BB9" w:rsidRPr="00FA6BB9">
        <w:rPr>
          <w:color w:val="000000"/>
          <w:szCs w:val="28"/>
        </w:rPr>
        <w:t>Процесс создания</w:t>
      </w:r>
      <w:r w:rsidR="005A07E4">
        <w:rPr>
          <w:color w:val="000000"/>
          <w:szCs w:val="28"/>
        </w:rPr>
        <w:t xml:space="preserve"> </w:t>
      </w:r>
      <w:r w:rsidR="00FA6BB9" w:rsidRPr="00FA6BB9">
        <w:rPr>
          <w:color w:val="000000"/>
          <w:szCs w:val="28"/>
        </w:rPr>
        <w:t>презентации: цель, сценарий, слайды. Правила создания успешного слайда:</w:t>
      </w:r>
      <w:r w:rsidR="005A07E4">
        <w:rPr>
          <w:color w:val="000000"/>
          <w:szCs w:val="28"/>
        </w:rPr>
        <w:t xml:space="preserve"> </w:t>
      </w:r>
      <w:r w:rsidR="00FA6BB9" w:rsidRPr="00FA6BB9">
        <w:rPr>
          <w:color w:val="000000"/>
          <w:szCs w:val="28"/>
        </w:rPr>
        <w:t>основные слои слайда; дизайн слайда; содержание слайда.</w:t>
      </w:r>
      <w:r w:rsidR="005A07E4">
        <w:rPr>
          <w:color w:val="000000"/>
          <w:szCs w:val="28"/>
        </w:rPr>
        <w:t xml:space="preserve"> Понятие о композиции слайда.</w:t>
      </w:r>
    </w:p>
    <w:p w14:paraId="37317516" w14:textId="6C917DDF" w:rsidR="00573A7C" w:rsidRDefault="00FA6BB9" w:rsidP="00DE457A">
      <w:pPr>
        <w:jc w:val="both"/>
        <w:rPr>
          <w:color w:val="000000"/>
          <w:szCs w:val="28"/>
        </w:rPr>
      </w:pPr>
      <w:r w:rsidRPr="00FA6BB9">
        <w:rPr>
          <w:color w:val="000000"/>
          <w:szCs w:val="28"/>
        </w:rPr>
        <w:t xml:space="preserve">Основные ошибки презентаций. </w:t>
      </w:r>
    </w:p>
    <w:p w14:paraId="7407D39C" w14:textId="77777777" w:rsidR="00573A7C" w:rsidRDefault="00FA6BB9" w:rsidP="00DE457A">
      <w:pPr>
        <w:jc w:val="both"/>
        <w:rPr>
          <w:color w:val="000000"/>
          <w:szCs w:val="28"/>
        </w:rPr>
      </w:pPr>
      <w:r w:rsidRPr="00FA6BB9">
        <w:rPr>
          <w:color w:val="000000"/>
          <w:szCs w:val="28"/>
        </w:rPr>
        <w:t>Презентации в</w:t>
      </w:r>
      <w:r w:rsidR="00573A7C">
        <w:rPr>
          <w:color w:val="000000"/>
          <w:szCs w:val="28"/>
        </w:rPr>
        <w:t xml:space="preserve"> </w:t>
      </w:r>
      <w:r w:rsidRPr="00FA6BB9">
        <w:rPr>
          <w:color w:val="000000"/>
          <w:szCs w:val="28"/>
        </w:rPr>
        <w:t xml:space="preserve">стиле конференции TED. Презентации в формате </w:t>
      </w:r>
      <w:proofErr w:type="spellStart"/>
      <w:r w:rsidRPr="00FA6BB9">
        <w:rPr>
          <w:color w:val="000000"/>
          <w:szCs w:val="28"/>
        </w:rPr>
        <w:t>PechaKucha</w:t>
      </w:r>
      <w:proofErr w:type="spellEnd"/>
      <w:r w:rsidRPr="00FA6BB9">
        <w:rPr>
          <w:color w:val="000000"/>
          <w:szCs w:val="28"/>
        </w:rPr>
        <w:t>.</w:t>
      </w:r>
    </w:p>
    <w:p w14:paraId="5AE067A9" w14:textId="1889D2B2" w:rsidR="00FA6BB9" w:rsidRPr="00573A7C" w:rsidRDefault="00FA6BB9" w:rsidP="00B969F0">
      <w:pPr>
        <w:jc w:val="both"/>
        <w:rPr>
          <w:color w:val="000000"/>
          <w:szCs w:val="28"/>
        </w:rPr>
      </w:pPr>
      <w:r w:rsidRPr="00FA6BB9">
        <w:rPr>
          <w:color w:val="000000"/>
          <w:szCs w:val="28"/>
        </w:rPr>
        <w:t xml:space="preserve">Особенности создания и проведения </w:t>
      </w:r>
      <w:r w:rsidR="006661CD">
        <w:rPr>
          <w:color w:val="000000"/>
          <w:szCs w:val="28"/>
        </w:rPr>
        <w:t xml:space="preserve">различных </w:t>
      </w:r>
      <w:r w:rsidR="000A2F66">
        <w:rPr>
          <w:color w:val="000000"/>
          <w:szCs w:val="28"/>
        </w:rPr>
        <w:t xml:space="preserve">видов </w:t>
      </w:r>
      <w:r w:rsidR="000A2F66" w:rsidRPr="00FA6BB9">
        <w:rPr>
          <w:color w:val="000000"/>
          <w:szCs w:val="28"/>
        </w:rPr>
        <w:t>презентации</w:t>
      </w:r>
      <w:r w:rsidR="006661CD">
        <w:rPr>
          <w:color w:val="000000"/>
          <w:szCs w:val="28"/>
        </w:rPr>
        <w:t xml:space="preserve"> (продающей, экспертное мнение, </w:t>
      </w:r>
      <w:r w:rsidR="000A2F66">
        <w:rPr>
          <w:color w:val="000000"/>
          <w:szCs w:val="28"/>
        </w:rPr>
        <w:t>а</w:t>
      </w:r>
      <w:r w:rsidR="006661CD">
        <w:rPr>
          <w:color w:val="000000"/>
          <w:szCs w:val="28"/>
        </w:rPr>
        <w:t>нонс мероприятия, и др.)</w:t>
      </w:r>
      <w:r w:rsidRPr="00573A7C">
        <w:rPr>
          <w:color w:val="000000"/>
          <w:szCs w:val="28"/>
        </w:rPr>
        <w:t xml:space="preserve"> </w:t>
      </w:r>
    </w:p>
    <w:p w14:paraId="340BF59E" w14:textId="3CAE3F0A" w:rsidR="00FB50BF" w:rsidRPr="0036225B" w:rsidRDefault="00687092" w:rsidP="00802772">
      <w:pPr>
        <w:pStyle w:val="2"/>
        <w:numPr>
          <w:ilvl w:val="1"/>
          <w:numId w:val="25"/>
        </w:numPr>
        <w:spacing w:before="0" w:after="0"/>
        <w:ind w:left="567" w:hanging="567"/>
        <w:rPr>
          <w:rFonts w:ascii="Times New Roman" w:hAnsi="Times New Roman" w:cs="Times New Roman"/>
          <w:bCs w:val="0"/>
        </w:rPr>
      </w:pPr>
      <w:bookmarkStart w:id="24" w:name="_Toc500499433"/>
      <w:bookmarkStart w:id="25" w:name="_Toc25058494"/>
      <w:r w:rsidRPr="004F1F1B">
        <w:rPr>
          <w:rFonts w:ascii="Times New Roman" w:hAnsi="Times New Roman" w:cs="Times New Roman"/>
          <w:bCs w:val="0"/>
        </w:rPr>
        <w:t>Учебно-</w:t>
      </w:r>
      <w:r w:rsidRPr="0036225B">
        <w:rPr>
          <w:rFonts w:ascii="Times New Roman" w:hAnsi="Times New Roman" w:cs="Times New Roman"/>
          <w:bCs w:val="0"/>
        </w:rPr>
        <w:t>тематический план</w:t>
      </w:r>
      <w:bookmarkEnd w:id="24"/>
      <w:bookmarkEnd w:id="25"/>
    </w:p>
    <w:p w14:paraId="485AEF52" w14:textId="58E016BE" w:rsidR="0036225B" w:rsidRPr="0036225B" w:rsidRDefault="0036225B" w:rsidP="00B969F0">
      <w:pPr>
        <w:pStyle w:val="afa"/>
        <w:ind w:left="1080"/>
        <w:jc w:val="right"/>
        <w:rPr>
          <w:color w:val="000000"/>
          <w:sz w:val="28"/>
          <w:szCs w:val="28"/>
        </w:rPr>
      </w:pPr>
      <w:r w:rsidRPr="0036225B">
        <w:rPr>
          <w:color w:val="000000"/>
          <w:sz w:val="28"/>
          <w:szCs w:val="28"/>
        </w:rPr>
        <w:t xml:space="preserve">Таблица </w:t>
      </w:r>
      <w:r>
        <w:rPr>
          <w:color w:val="000000"/>
          <w:sz w:val="28"/>
          <w:szCs w:val="28"/>
        </w:rPr>
        <w:t>4</w:t>
      </w:r>
    </w:p>
    <w:p w14:paraId="416BB357" w14:textId="77777777" w:rsidR="0036225B" w:rsidRDefault="00BA07C1" w:rsidP="00B969F0">
      <w:pPr>
        <w:contextualSpacing/>
        <w:jc w:val="center"/>
        <w:rPr>
          <w:szCs w:val="28"/>
        </w:rPr>
      </w:pPr>
      <w:r w:rsidRPr="008E5EE3">
        <w:rPr>
          <w:szCs w:val="28"/>
        </w:rPr>
        <w:t xml:space="preserve">38.03.05 Бизнес-информатика, </w:t>
      </w:r>
    </w:p>
    <w:p w14:paraId="2EB3F402" w14:textId="5BCBE7AC" w:rsidR="00BA07C1" w:rsidRDefault="00BA07C1" w:rsidP="00B969F0">
      <w:pPr>
        <w:contextualSpacing/>
        <w:jc w:val="center"/>
        <w:rPr>
          <w:rStyle w:val="FontStyle429"/>
          <w:sz w:val="28"/>
          <w:szCs w:val="28"/>
        </w:rPr>
      </w:pPr>
      <w:r w:rsidRPr="008E5EE3">
        <w:rPr>
          <w:szCs w:val="28"/>
        </w:rPr>
        <w:t>ОП «Цифровая трансформация управления бизнесом»</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A07C1" w:rsidRPr="00333CDA" w14:paraId="387F9D44" w14:textId="77777777" w:rsidTr="00BA07C1">
        <w:trPr>
          <w:trHeight w:hRule="exact" w:val="652"/>
        </w:trPr>
        <w:tc>
          <w:tcPr>
            <w:tcW w:w="378" w:type="dxa"/>
            <w:vMerge w:val="restart"/>
            <w:tcBorders>
              <w:top w:val="single" w:sz="6" w:space="0" w:color="auto"/>
              <w:left w:val="single" w:sz="6" w:space="0" w:color="auto"/>
              <w:right w:val="single" w:sz="6" w:space="0" w:color="auto"/>
            </w:tcBorders>
            <w:vAlign w:val="center"/>
          </w:tcPr>
          <w:p w14:paraId="48A4CC10" w14:textId="77777777" w:rsidR="00BA07C1" w:rsidRPr="00403D05" w:rsidRDefault="00BA07C1" w:rsidP="00A4638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75356BC2" w14:textId="77777777" w:rsidR="00BA07C1" w:rsidRPr="00403D05" w:rsidRDefault="00BA07C1" w:rsidP="00A46383">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1D73EB8A" w14:textId="77777777" w:rsidR="00BA07C1" w:rsidRPr="00403D05" w:rsidRDefault="00BA07C1" w:rsidP="00A46383">
            <w:pPr>
              <w:jc w:val="center"/>
              <w:rPr>
                <w:rStyle w:val="FontStyle694"/>
                <w:color w:val="000000"/>
              </w:rPr>
            </w:pPr>
            <w:r w:rsidRPr="00403D05">
              <w:rPr>
                <w:rStyle w:val="FontStyle694"/>
                <w:color w:val="000000"/>
              </w:rPr>
              <w:t>Трудоемкость в часах</w:t>
            </w:r>
          </w:p>
          <w:p w14:paraId="031FBC91" w14:textId="77777777" w:rsidR="00BA07C1" w:rsidRPr="00E46469" w:rsidRDefault="00BA07C1" w:rsidP="00A46383">
            <w:pPr>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391B953" w14:textId="77777777" w:rsidR="00BA07C1" w:rsidRPr="00333CDA" w:rsidRDefault="00BA07C1" w:rsidP="00A4638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A07C1" w:rsidRPr="00333CDA" w14:paraId="10354E99" w14:textId="77777777" w:rsidTr="00A46383">
        <w:trPr>
          <w:trHeight w:hRule="exact" w:val="526"/>
        </w:trPr>
        <w:tc>
          <w:tcPr>
            <w:tcW w:w="378" w:type="dxa"/>
            <w:vMerge/>
            <w:tcBorders>
              <w:left w:val="single" w:sz="6" w:space="0" w:color="auto"/>
              <w:right w:val="single" w:sz="6" w:space="0" w:color="auto"/>
            </w:tcBorders>
          </w:tcPr>
          <w:p w14:paraId="12C10AB4"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12C45C6E" w14:textId="77777777" w:rsidR="00BA07C1" w:rsidRPr="00403D05" w:rsidRDefault="00BA07C1" w:rsidP="00A46383">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121AB4EA" w14:textId="77777777" w:rsidR="00BA07C1" w:rsidRPr="00403D05" w:rsidRDefault="00BA07C1" w:rsidP="00A4638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59B3D64" w14:textId="77777777" w:rsidR="00BA07C1" w:rsidRPr="00C847D6" w:rsidRDefault="00BA07C1" w:rsidP="00A4638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F8EEAA3" w14:textId="77777777" w:rsidR="00BA07C1" w:rsidRPr="00C847D6" w:rsidRDefault="00BA07C1" w:rsidP="00A4638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38CC49BB" w14:textId="77777777" w:rsidR="00BA07C1" w:rsidRPr="00333CDA" w:rsidRDefault="00BA07C1" w:rsidP="00A46383">
            <w:pPr>
              <w:pStyle w:val="Style350"/>
              <w:widowControl/>
              <w:spacing w:line="360" w:lineRule="auto"/>
              <w:ind w:firstLine="709"/>
              <w:jc w:val="center"/>
              <w:rPr>
                <w:rStyle w:val="FontStyle694"/>
                <w:b w:val="0"/>
                <w:color w:val="000000"/>
              </w:rPr>
            </w:pPr>
          </w:p>
        </w:tc>
      </w:tr>
      <w:tr w:rsidR="00BA07C1" w:rsidRPr="00403D05" w14:paraId="54E3ACB5" w14:textId="77777777" w:rsidTr="00A46383">
        <w:trPr>
          <w:trHeight w:val="834"/>
        </w:trPr>
        <w:tc>
          <w:tcPr>
            <w:tcW w:w="378" w:type="dxa"/>
            <w:vMerge/>
            <w:tcBorders>
              <w:left w:val="single" w:sz="6" w:space="0" w:color="auto"/>
              <w:bottom w:val="single" w:sz="6" w:space="0" w:color="auto"/>
              <w:right w:val="single" w:sz="6" w:space="0" w:color="auto"/>
            </w:tcBorders>
          </w:tcPr>
          <w:p w14:paraId="6814F7E1" w14:textId="77777777" w:rsidR="00BA07C1" w:rsidRPr="00403D05" w:rsidRDefault="00BA07C1" w:rsidP="00A46383">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7766AB4" w14:textId="77777777" w:rsidR="00BA07C1" w:rsidRPr="00403D05" w:rsidRDefault="00BA07C1" w:rsidP="00A46383">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4E82772" w14:textId="77777777" w:rsidR="00BA07C1" w:rsidRPr="00403D05" w:rsidRDefault="00BA07C1" w:rsidP="00A46383">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93E3920"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23224C01" w14:textId="77777777" w:rsidR="00BA07C1" w:rsidRPr="00C847D6" w:rsidRDefault="00BA07C1" w:rsidP="00A4638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75CA91DC" w14:textId="77777777" w:rsidR="00BA07C1" w:rsidRPr="00C847D6" w:rsidRDefault="00BA07C1" w:rsidP="00A4638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74A9A68" w14:textId="77777777" w:rsidR="00BA07C1" w:rsidRPr="00C847D6" w:rsidRDefault="00BA07C1" w:rsidP="00A4638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41280CB" w14:textId="77777777" w:rsidR="00BA07C1" w:rsidRPr="00403D05" w:rsidRDefault="00BA07C1" w:rsidP="00A46383">
            <w:pPr>
              <w:pStyle w:val="Style387"/>
              <w:widowControl/>
              <w:spacing w:line="360" w:lineRule="auto"/>
              <w:ind w:firstLine="709"/>
              <w:jc w:val="center"/>
              <w:rPr>
                <w:rStyle w:val="FontStyle681"/>
                <w:color w:val="000000"/>
              </w:rPr>
            </w:pPr>
          </w:p>
        </w:tc>
      </w:tr>
      <w:tr w:rsidR="00BA07C1" w:rsidRPr="00403D05" w14:paraId="718BB114"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3D65881A" w14:textId="77777777" w:rsidR="00BA07C1" w:rsidRPr="00072EB4" w:rsidRDefault="00BA07C1" w:rsidP="00A46383">
            <w:pPr>
              <w:pStyle w:val="af"/>
              <w:rPr>
                <w:color w:val="000000"/>
                <w:szCs w:val="24"/>
              </w:rPr>
            </w:pPr>
            <w:r w:rsidRPr="00072EB4">
              <w:rPr>
                <w:rStyle w:val="FontStyle681"/>
                <w:szCs w:val="24"/>
              </w:rPr>
              <w:t>1.</w:t>
            </w:r>
          </w:p>
        </w:tc>
        <w:tc>
          <w:tcPr>
            <w:tcW w:w="2551" w:type="dxa"/>
            <w:tcBorders>
              <w:top w:val="single" w:sz="6" w:space="0" w:color="auto"/>
              <w:left w:val="single" w:sz="6" w:space="0" w:color="auto"/>
              <w:bottom w:val="single" w:sz="6" w:space="0" w:color="auto"/>
              <w:right w:val="single" w:sz="6" w:space="0" w:color="auto"/>
            </w:tcBorders>
          </w:tcPr>
          <w:p w14:paraId="7B2319F2" w14:textId="19C921B3" w:rsidR="00BA07C1" w:rsidRPr="00892868" w:rsidRDefault="00BA07C1" w:rsidP="00A46383">
            <w:pPr>
              <w:keepNext/>
              <w:ind w:right="57"/>
              <w:rPr>
                <w:color w:val="000000"/>
                <w:sz w:val="24"/>
                <w:szCs w:val="24"/>
              </w:rPr>
            </w:pPr>
            <w:r w:rsidRPr="00892868">
              <w:rPr>
                <w:color w:val="000000"/>
                <w:sz w:val="20"/>
              </w:rPr>
              <w:t xml:space="preserve">Понятие визуализации бизнес-информации. Методы и принципы визуального анализа </w:t>
            </w:r>
            <w:r w:rsidR="00577C1C">
              <w:rPr>
                <w:color w:val="000000"/>
                <w:sz w:val="20"/>
              </w:rPr>
              <w:t xml:space="preserve">и представления </w:t>
            </w:r>
            <w:r w:rsidRPr="00892868">
              <w:rPr>
                <w:color w:val="000000"/>
                <w:sz w:val="20"/>
              </w:rPr>
              <w:t>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0CA74437" w14:textId="0A91B955" w:rsidR="00BA07C1" w:rsidRPr="00892868" w:rsidRDefault="007D1F50" w:rsidP="00A46383">
            <w:pPr>
              <w:pStyle w:val="Style139"/>
              <w:widowControl/>
              <w:jc w:val="center"/>
              <w:rPr>
                <w:color w:val="000000"/>
              </w:rPr>
            </w:pPr>
            <w:r>
              <w:rPr>
                <w:color w:val="000000"/>
              </w:rPr>
              <w:t>2</w:t>
            </w:r>
            <w:r w:rsidR="00BA07C1">
              <w:rPr>
                <w:color w:val="000000"/>
              </w:rPr>
              <w:t>5</w:t>
            </w:r>
          </w:p>
        </w:tc>
        <w:tc>
          <w:tcPr>
            <w:tcW w:w="992" w:type="dxa"/>
            <w:tcBorders>
              <w:top w:val="single" w:sz="6" w:space="0" w:color="auto"/>
              <w:left w:val="single" w:sz="6" w:space="0" w:color="auto"/>
              <w:bottom w:val="single" w:sz="6" w:space="0" w:color="auto"/>
              <w:right w:val="single" w:sz="6" w:space="0" w:color="auto"/>
            </w:tcBorders>
            <w:vAlign w:val="center"/>
          </w:tcPr>
          <w:p w14:paraId="07F0A9A8" w14:textId="190031AB" w:rsidR="00BA07C1" w:rsidRPr="00892868" w:rsidRDefault="00BA07C1" w:rsidP="00A46383">
            <w:pPr>
              <w:pStyle w:val="Style139"/>
              <w:widowControl/>
              <w:jc w:val="center"/>
              <w:rPr>
                <w:color w:val="000000"/>
              </w:rPr>
            </w:pPr>
            <w:r>
              <w:t>9</w:t>
            </w:r>
          </w:p>
        </w:tc>
        <w:tc>
          <w:tcPr>
            <w:tcW w:w="851" w:type="dxa"/>
            <w:tcBorders>
              <w:top w:val="single" w:sz="6" w:space="0" w:color="auto"/>
              <w:left w:val="single" w:sz="6" w:space="0" w:color="auto"/>
              <w:bottom w:val="single" w:sz="6" w:space="0" w:color="auto"/>
              <w:right w:val="single" w:sz="6" w:space="0" w:color="auto"/>
            </w:tcBorders>
            <w:vAlign w:val="center"/>
          </w:tcPr>
          <w:p w14:paraId="36A943EF" w14:textId="77777777" w:rsidR="00BA07C1" w:rsidRPr="00892868" w:rsidRDefault="00BA07C1" w:rsidP="00A46383">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16A0009E" w14:textId="5E7C9F73" w:rsidR="00BA07C1" w:rsidRPr="00892868" w:rsidRDefault="00BA07C1" w:rsidP="00A46383">
            <w:pPr>
              <w:pStyle w:val="Style139"/>
              <w:widowControl/>
              <w:jc w:val="center"/>
            </w:pPr>
            <w:r>
              <w:t>5</w:t>
            </w:r>
          </w:p>
        </w:tc>
        <w:tc>
          <w:tcPr>
            <w:tcW w:w="1134" w:type="dxa"/>
            <w:tcBorders>
              <w:top w:val="single" w:sz="6" w:space="0" w:color="auto"/>
              <w:left w:val="single" w:sz="6" w:space="0" w:color="auto"/>
              <w:bottom w:val="single" w:sz="6" w:space="0" w:color="auto"/>
              <w:right w:val="single" w:sz="6" w:space="0" w:color="auto"/>
            </w:tcBorders>
            <w:vAlign w:val="center"/>
          </w:tcPr>
          <w:p w14:paraId="13446A3E" w14:textId="77777777" w:rsidR="00BA07C1" w:rsidRPr="00892868" w:rsidRDefault="00BA07C1" w:rsidP="00A46383">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42AC92E2" w14:textId="77777777" w:rsidR="00BA07C1" w:rsidRPr="00892868" w:rsidRDefault="00BA07C1"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p>
        </w:tc>
      </w:tr>
      <w:tr w:rsidR="00BA07C1" w:rsidRPr="00403D05" w14:paraId="61E1950C"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17154953" w14:textId="77777777" w:rsidR="00BA07C1" w:rsidRPr="00072EB4" w:rsidRDefault="00BA07C1" w:rsidP="00A46383">
            <w:pPr>
              <w:pStyle w:val="af"/>
              <w:rPr>
                <w:rStyle w:val="FontStyle681"/>
                <w:szCs w:val="24"/>
              </w:rPr>
            </w:pPr>
            <w:r w:rsidRPr="00072EB4">
              <w:rPr>
                <w:rStyle w:val="FontStyle429"/>
                <w:szCs w:val="24"/>
                <w:lang w:val="en-US"/>
              </w:rPr>
              <w:t>2</w:t>
            </w:r>
            <w:r w:rsidRPr="00072EB4">
              <w:rPr>
                <w:rStyle w:val="FontStyle429"/>
                <w:szCs w:val="24"/>
              </w:rPr>
              <w:t>.</w:t>
            </w:r>
          </w:p>
        </w:tc>
        <w:tc>
          <w:tcPr>
            <w:tcW w:w="2551" w:type="dxa"/>
            <w:tcBorders>
              <w:top w:val="single" w:sz="6" w:space="0" w:color="auto"/>
              <w:left w:val="single" w:sz="6" w:space="0" w:color="auto"/>
              <w:bottom w:val="single" w:sz="6" w:space="0" w:color="auto"/>
              <w:right w:val="single" w:sz="6" w:space="0" w:color="auto"/>
            </w:tcBorders>
          </w:tcPr>
          <w:p w14:paraId="26AAAEC6" w14:textId="77777777" w:rsidR="00BA07C1" w:rsidRPr="00892868" w:rsidRDefault="00BA07C1" w:rsidP="00A46383">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7CFFAF8D" w14:textId="5C230BA5" w:rsidR="00BA07C1" w:rsidRPr="00892868" w:rsidRDefault="00BA07C1" w:rsidP="00A46383">
            <w:pPr>
              <w:pStyle w:val="Style139"/>
              <w:widowControl/>
              <w:jc w:val="center"/>
              <w:rPr>
                <w:bCs/>
                <w:iCs/>
              </w:rPr>
            </w:pPr>
            <w:r>
              <w:rPr>
                <w:bCs/>
                <w:iCs/>
              </w:rPr>
              <w:t>14</w:t>
            </w:r>
          </w:p>
        </w:tc>
        <w:tc>
          <w:tcPr>
            <w:tcW w:w="992" w:type="dxa"/>
            <w:tcBorders>
              <w:top w:val="single" w:sz="6" w:space="0" w:color="auto"/>
              <w:left w:val="single" w:sz="6" w:space="0" w:color="auto"/>
              <w:bottom w:val="single" w:sz="6" w:space="0" w:color="auto"/>
              <w:right w:val="single" w:sz="6" w:space="0" w:color="auto"/>
            </w:tcBorders>
            <w:vAlign w:val="center"/>
          </w:tcPr>
          <w:p w14:paraId="77FEBB51" w14:textId="77777777" w:rsidR="00BA07C1" w:rsidRPr="00892868" w:rsidRDefault="00BA07C1" w:rsidP="00A46383">
            <w:pPr>
              <w:pStyle w:val="Style139"/>
              <w:widowControl/>
              <w:jc w:val="center"/>
              <w:rPr>
                <w:color w:val="000000"/>
              </w:rPr>
            </w:pPr>
            <w:r w:rsidRPr="00892868">
              <w:t>8</w:t>
            </w:r>
          </w:p>
        </w:tc>
        <w:tc>
          <w:tcPr>
            <w:tcW w:w="851" w:type="dxa"/>
            <w:tcBorders>
              <w:top w:val="single" w:sz="6" w:space="0" w:color="auto"/>
              <w:left w:val="single" w:sz="6" w:space="0" w:color="auto"/>
              <w:bottom w:val="single" w:sz="6" w:space="0" w:color="auto"/>
              <w:right w:val="single" w:sz="6" w:space="0" w:color="auto"/>
            </w:tcBorders>
            <w:vAlign w:val="center"/>
          </w:tcPr>
          <w:p w14:paraId="0264FF73" w14:textId="77777777" w:rsidR="00BA07C1" w:rsidRPr="00892868" w:rsidRDefault="00BA07C1" w:rsidP="00A46383">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77A89D57" w14:textId="77777777" w:rsidR="00BA07C1" w:rsidRPr="00892868" w:rsidRDefault="00BA07C1" w:rsidP="00A46383">
            <w:pPr>
              <w:pStyle w:val="Style139"/>
              <w:widowControl/>
              <w:jc w:val="center"/>
              <w:rPr>
                <w:color w:val="000000"/>
              </w:rPr>
            </w:pPr>
            <w:r w:rsidRPr="00892868">
              <w:t>6</w:t>
            </w:r>
          </w:p>
        </w:tc>
        <w:tc>
          <w:tcPr>
            <w:tcW w:w="1134" w:type="dxa"/>
            <w:tcBorders>
              <w:top w:val="single" w:sz="6" w:space="0" w:color="auto"/>
              <w:left w:val="single" w:sz="6" w:space="0" w:color="auto"/>
              <w:bottom w:val="single" w:sz="6" w:space="0" w:color="auto"/>
              <w:right w:val="single" w:sz="6" w:space="0" w:color="auto"/>
            </w:tcBorders>
            <w:vAlign w:val="center"/>
          </w:tcPr>
          <w:p w14:paraId="1AA90626" w14:textId="4778EC68" w:rsidR="00BA07C1" w:rsidRPr="00892868" w:rsidRDefault="00BA07C1" w:rsidP="00A46383">
            <w:pPr>
              <w:pStyle w:val="Style139"/>
              <w:widowControl/>
              <w:jc w:val="center"/>
              <w:rPr>
                <w:color w:val="000000"/>
              </w:rPr>
            </w:pPr>
            <w:r>
              <w:t>6</w:t>
            </w:r>
          </w:p>
        </w:tc>
        <w:tc>
          <w:tcPr>
            <w:tcW w:w="1843" w:type="dxa"/>
            <w:tcBorders>
              <w:top w:val="single" w:sz="6" w:space="0" w:color="auto"/>
              <w:left w:val="single" w:sz="6" w:space="0" w:color="auto"/>
              <w:bottom w:val="single" w:sz="6" w:space="0" w:color="auto"/>
              <w:right w:val="single" w:sz="6" w:space="0" w:color="auto"/>
            </w:tcBorders>
          </w:tcPr>
          <w:p w14:paraId="615DADCE" w14:textId="4038F215" w:rsidR="00BA07C1" w:rsidRPr="00892868" w:rsidRDefault="00BA07C1"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r>
              <w:rPr>
                <w:color w:val="000000"/>
                <w:sz w:val="20"/>
                <w:szCs w:val="20"/>
              </w:rPr>
              <w:t>,</w:t>
            </w:r>
            <w:r w:rsidRPr="00892868">
              <w:rPr>
                <w:sz w:val="20"/>
                <w:szCs w:val="20"/>
              </w:rPr>
              <w:t xml:space="preserve"> Выполнение индивидуальных заданий</w:t>
            </w:r>
          </w:p>
        </w:tc>
      </w:tr>
      <w:tr w:rsidR="00BA07C1" w:rsidRPr="00403D05" w14:paraId="2D2DE712"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261FC5B4" w14:textId="77777777" w:rsidR="00BA07C1" w:rsidRPr="00072EB4" w:rsidRDefault="00BA07C1" w:rsidP="00A46383">
            <w:pPr>
              <w:pStyle w:val="Style129"/>
              <w:jc w:val="both"/>
              <w:rPr>
                <w:rStyle w:val="FontStyle429"/>
              </w:rPr>
            </w:pPr>
          </w:p>
          <w:p w14:paraId="2BF043CA" w14:textId="77777777" w:rsidR="00BA07C1" w:rsidRPr="00BA07C1" w:rsidRDefault="00BA07C1" w:rsidP="00A46383">
            <w:pPr>
              <w:pStyle w:val="af"/>
              <w:rPr>
                <w:rStyle w:val="FontStyle429"/>
                <w:szCs w:val="24"/>
              </w:rPr>
            </w:pPr>
            <w:r w:rsidRPr="00BA07C1">
              <w:rPr>
                <w:szCs w:val="24"/>
              </w:rPr>
              <w:t>3.</w:t>
            </w:r>
          </w:p>
        </w:tc>
        <w:tc>
          <w:tcPr>
            <w:tcW w:w="2551" w:type="dxa"/>
            <w:tcBorders>
              <w:top w:val="single" w:sz="6" w:space="0" w:color="auto"/>
              <w:left w:val="single" w:sz="6" w:space="0" w:color="auto"/>
              <w:bottom w:val="single" w:sz="6" w:space="0" w:color="auto"/>
              <w:right w:val="single" w:sz="6" w:space="0" w:color="auto"/>
            </w:tcBorders>
          </w:tcPr>
          <w:p w14:paraId="3B65551B" w14:textId="77777777" w:rsidR="00BA07C1" w:rsidRPr="00892868" w:rsidRDefault="00BA07C1" w:rsidP="00A46383">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Инфографика</w:t>
            </w:r>
            <w:proofErr w:type="spellEnd"/>
            <w:r w:rsidRPr="00892868">
              <w:rPr>
                <w:rFonts w:ascii="Times New Roman" w:hAnsi="Times New Roman"/>
                <w:b w:val="0"/>
                <w:i w:val="0"/>
                <w:color w:val="000000"/>
                <w:sz w:val="20"/>
              </w:rPr>
              <w:t>: понятие и классификация. Методы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397EB38B" w14:textId="02783387" w:rsidR="00BA07C1" w:rsidRPr="00892868" w:rsidRDefault="007D1F50" w:rsidP="00A46383">
            <w:pPr>
              <w:pStyle w:val="Style139"/>
              <w:widowControl/>
              <w:jc w:val="center"/>
              <w:rPr>
                <w:bCs/>
                <w:iCs/>
              </w:rPr>
            </w:pPr>
            <w:r>
              <w:rPr>
                <w:bCs/>
                <w:iCs/>
              </w:rPr>
              <w:t>31</w:t>
            </w:r>
          </w:p>
        </w:tc>
        <w:tc>
          <w:tcPr>
            <w:tcW w:w="992" w:type="dxa"/>
            <w:tcBorders>
              <w:top w:val="single" w:sz="6" w:space="0" w:color="auto"/>
              <w:left w:val="single" w:sz="6" w:space="0" w:color="auto"/>
              <w:bottom w:val="single" w:sz="6" w:space="0" w:color="auto"/>
              <w:right w:val="single" w:sz="6" w:space="0" w:color="auto"/>
            </w:tcBorders>
            <w:vAlign w:val="center"/>
          </w:tcPr>
          <w:p w14:paraId="4CBAA0F4" w14:textId="415873CA" w:rsidR="00BA07C1" w:rsidRPr="00892868" w:rsidRDefault="00BA07C1" w:rsidP="00A46383">
            <w:pPr>
              <w:pStyle w:val="Style139"/>
              <w:widowControl/>
              <w:jc w:val="center"/>
              <w:rPr>
                <w:color w:val="000000"/>
              </w:rPr>
            </w:pPr>
            <w:r>
              <w:t>7</w:t>
            </w:r>
          </w:p>
        </w:tc>
        <w:tc>
          <w:tcPr>
            <w:tcW w:w="851" w:type="dxa"/>
            <w:tcBorders>
              <w:top w:val="single" w:sz="6" w:space="0" w:color="auto"/>
              <w:left w:val="single" w:sz="6" w:space="0" w:color="auto"/>
              <w:bottom w:val="single" w:sz="6" w:space="0" w:color="auto"/>
              <w:right w:val="single" w:sz="6" w:space="0" w:color="auto"/>
            </w:tcBorders>
            <w:vAlign w:val="center"/>
          </w:tcPr>
          <w:p w14:paraId="2EBD9918" w14:textId="77777777" w:rsidR="00BA07C1" w:rsidRPr="00892868" w:rsidRDefault="00BA07C1" w:rsidP="00A46383">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3AA6E923" w14:textId="51562590" w:rsidR="00BA07C1" w:rsidRPr="00892868" w:rsidRDefault="00BA07C1" w:rsidP="00A46383">
            <w:pPr>
              <w:pStyle w:val="Style139"/>
              <w:widowControl/>
              <w:jc w:val="center"/>
              <w:rPr>
                <w:color w:val="000000"/>
              </w:rPr>
            </w:pPr>
            <w:r>
              <w:t>5</w:t>
            </w:r>
          </w:p>
        </w:tc>
        <w:tc>
          <w:tcPr>
            <w:tcW w:w="1134" w:type="dxa"/>
            <w:tcBorders>
              <w:top w:val="single" w:sz="6" w:space="0" w:color="auto"/>
              <w:left w:val="single" w:sz="6" w:space="0" w:color="auto"/>
              <w:bottom w:val="single" w:sz="6" w:space="0" w:color="auto"/>
              <w:right w:val="single" w:sz="6" w:space="0" w:color="auto"/>
            </w:tcBorders>
            <w:vAlign w:val="center"/>
          </w:tcPr>
          <w:p w14:paraId="304ABF21" w14:textId="77777777" w:rsidR="00BA07C1" w:rsidRPr="00892868" w:rsidRDefault="00BA07C1" w:rsidP="00A46383">
            <w:pPr>
              <w:pStyle w:val="Style139"/>
              <w:widowControl/>
              <w:jc w:val="center"/>
              <w:rPr>
                <w:color w:val="000000"/>
              </w:rPr>
            </w:pPr>
            <w:r w:rsidRPr="00892868">
              <w:rPr>
                <w:color w:val="000000"/>
              </w:rPr>
              <w:t>24</w:t>
            </w:r>
          </w:p>
        </w:tc>
        <w:tc>
          <w:tcPr>
            <w:tcW w:w="1843" w:type="dxa"/>
            <w:tcBorders>
              <w:top w:val="single" w:sz="6" w:space="0" w:color="auto"/>
              <w:left w:val="single" w:sz="6" w:space="0" w:color="auto"/>
              <w:bottom w:val="single" w:sz="6" w:space="0" w:color="auto"/>
              <w:right w:val="single" w:sz="6" w:space="0" w:color="auto"/>
            </w:tcBorders>
          </w:tcPr>
          <w:p w14:paraId="3E931F8B" w14:textId="77777777" w:rsidR="00BA07C1" w:rsidRPr="00892868" w:rsidRDefault="00BA07C1" w:rsidP="001E067F">
            <w:pPr>
              <w:pStyle w:val="Style139"/>
              <w:widowControl/>
              <w:rPr>
                <w:color w:val="000000"/>
              </w:rPr>
            </w:pPr>
            <w:r w:rsidRPr="00892868">
              <w:rPr>
                <w:sz w:val="20"/>
                <w:szCs w:val="20"/>
              </w:rPr>
              <w:t>Дискуссия,  Выполнение индивидуальных заданий</w:t>
            </w:r>
          </w:p>
        </w:tc>
      </w:tr>
      <w:tr w:rsidR="00BA07C1" w:rsidRPr="00403D05" w14:paraId="463A076C"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550673A1" w14:textId="77777777" w:rsidR="00BA07C1" w:rsidRPr="00072EB4" w:rsidRDefault="00BA07C1" w:rsidP="00A46383">
            <w:pPr>
              <w:pStyle w:val="Style129"/>
              <w:jc w:val="both"/>
              <w:rPr>
                <w:rStyle w:val="FontStyle429"/>
              </w:rPr>
            </w:pPr>
          </w:p>
          <w:p w14:paraId="738EDC60" w14:textId="77777777" w:rsidR="00BA07C1" w:rsidRPr="00072EB4" w:rsidRDefault="00BA07C1" w:rsidP="00A46383">
            <w:pPr>
              <w:pStyle w:val="Style129"/>
              <w:jc w:val="both"/>
              <w:rPr>
                <w:rStyle w:val="FontStyle429"/>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4AA93680" w14:textId="77777777" w:rsidR="00BA07C1" w:rsidRPr="00892868" w:rsidRDefault="00BA07C1" w:rsidP="00A46383">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Дашборды</w:t>
            </w:r>
            <w:proofErr w:type="spellEnd"/>
            <w:r w:rsidRPr="00892868">
              <w:rPr>
                <w:rFonts w:ascii="Times New Roman" w:hAnsi="Times New Roman"/>
                <w:b w:val="0"/>
                <w:i w:val="0"/>
                <w:color w:val="000000"/>
                <w:sz w:val="20"/>
              </w:rPr>
              <w:t>. Понятие и визуальные приемы для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89CAE6E" w14:textId="401623F7" w:rsidR="00BA07C1" w:rsidRPr="00892868" w:rsidRDefault="007D1F50" w:rsidP="00A46383">
            <w:pPr>
              <w:pStyle w:val="Style139"/>
              <w:widowControl/>
              <w:jc w:val="center"/>
              <w:rPr>
                <w:bCs/>
                <w:iCs/>
              </w:rPr>
            </w:pPr>
            <w:r>
              <w:rPr>
                <w:bCs/>
                <w:iCs/>
              </w:rPr>
              <w:t>30</w:t>
            </w:r>
          </w:p>
        </w:tc>
        <w:tc>
          <w:tcPr>
            <w:tcW w:w="992" w:type="dxa"/>
            <w:tcBorders>
              <w:top w:val="single" w:sz="6" w:space="0" w:color="auto"/>
              <w:left w:val="single" w:sz="6" w:space="0" w:color="auto"/>
              <w:bottom w:val="single" w:sz="6" w:space="0" w:color="auto"/>
              <w:right w:val="single" w:sz="6" w:space="0" w:color="auto"/>
            </w:tcBorders>
            <w:vAlign w:val="center"/>
          </w:tcPr>
          <w:p w14:paraId="0DDC9B50" w14:textId="5F8106C6" w:rsidR="00BA07C1" w:rsidRPr="00892868" w:rsidRDefault="00BA07C1" w:rsidP="00A46383">
            <w:pPr>
              <w:pStyle w:val="Style139"/>
              <w:widowControl/>
              <w:jc w:val="center"/>
              <w:rPr>
                <w:color w:val="000000"/>
              </w:rPr>
            </w:pPr>
            <w:r>
              <w:t>14</w:t>
            </w:r>
          </w:p>
        </w:tc>
        <w:tc>
          <w:tcPr>
            <w:tcW w:w="851" w:type="dxa"/>
            <w:tcBorders>
              <w:top w:val="single" w:sz="6" w:space="0" w:color="auto"/>
              <w:left w:val="single" w:sz="6" w:space="0" w:color="auto"/>
              <w:bottom w:val="single" w:sz="6" w:space="0" w:color="auto"/>
              <w:right w:val="single" w:sz="6" w:space="0" w:color="auto"/>
            </w:tcBorders>
            <w:vAlign w:val="center"/>
          </w:tcPr>
          <w:p w14:paraId="633F0E5F" w14:textId="77777777" w:rsidR="00BA07C1" w:rsidRPr="00892868" w:rsidRDefault="00BA07C1" w:rsidP="00A46383">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05174934" w14:textId="77777777" w:rsidR="00BA07C1" w:rsidRPr="00892868" w:rsidRDefault="00BA07C1" w:rsidP="00A46383">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695FF893" w14:textId="77777777" w:rsidR="00BA07C1" w:rsidRPr="00892868" w:rsidRDefault="00BA07C1" w:rsidP="00A46383">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21D01172" w14:textId="5074AECF" w:rsidR="00BA07C1" w:rsidRPr="00892868" w:rsidRDefault="00BA07C1"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r>
              <w:rPr>
                <w:sz w:val="20"/>
                <w:szCs w:val="20"/>
              </w:rPr>
              <w:t xml:space="preserve">, </w:t>
            </w:r>
            <w:r w:rsidRPr="00892868">
              <w:rPr>
                <w:sz w:val="20"/>
                <w:szCs w:val="20"/>
              </w:rPr>
              <w:t>Выполнение индивидуальных заданий</w:t>
            </w:r>
          </w:p>
        </w:tc>
      </w:tr>
      <w:tr w:rsidR="00BA07C1" w:rsidRPr="00403D05" w14:paraId="79EC320F"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3B3B9F3D" w14:textId="77777777" w:rsidR="00BA07C1" w:rsidRPr="00072EB4" w:rsidRDefault="00BA07C1" w:rsidP="00A46383">
            <w:pPr>
              <w:pStyle w:val="Style129"/>
              <w:jc w:val="both"/>
              <w:rPr>
                <w:rStyle w:val="FontStyle429"/>
              </w:rPr>
            </w:pPr>
            <w:r w:rsidRPr="00072EB4">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7958BB4D" w14:textId="77777777" w:rsidR="00BA07C1" w:rsidRPr="00892868" w:rsidRDefault="00BA07C1" w:rsidP="00A46383">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Ментальные карты. Правила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C167880" w14:textId="5AF60731" w:rsidR="00BA07C1" w:rsidRPr="00892868" w:rsidRDefault="007D1F50" w:rsidP="00A46383">
            <w:pPr>
              <w:pStyle w:val="Style139"/>
              <w:widowControl/>
              <w:jc w:val="center"/>
              <w:rPr>
                <w:bCs/>
                <w:iCs/>
              </w:rPr>
            </w:pPr>
            <w:r>
              <w:rPr>
                <w:bCs/>
                <w:iCs/>
              </w:rPr>
              <w:t>16</w:t>
            </w:r>
          </w:p>
        </w:tc>
        <w:tc>
          <w:tcPr>
            <w:tcW w:w="992" w:type="dxa"/>
            <w:tcBorders>
              <w:top w:val="single" w:sz="6" w:space="0" w:color="auto"/>
              <w:left w:val="single" w:sz="6" w:space="0" w:color="auto"/>
              <w:bottom w:val="single" w:sz="6" w:space="0" w:color="auto"/>
              <w:right w:val="single" w:sz="6" w:space="0" w:color="auto"/>
            </w:tcBorders>
            <w:vAlign w:val="center"/>
          </w:tcPr>
          <w:p w14:paraId="6519A655" w14:textId="5585EBCE" w:rsidR="00BA07C1" w:rsidRPr="00892868" w:rsidRDefault="00BA07C1" w:rsidP="00A46383">
            <w:pPr>
              <w:pStyle w:val="Style139"/>
              <w:widowControl/>
              <w:jc w:val="center"/>
              <w:rPr>
                <w:color w:val="000000"/>
              </w:rPr>
            </w:pPr>
            <w:r>
              <w:t>2</w:t>
            </w:r>
          </w:p>
        </w:tc>
        <w:tc>
          <w:tcPr>
            <w:tcW w:w="851" w:type="dxa"/>
            <w:tcBorders>
              <w:top w:val="single" w:sz="6" w:space="0" w:color="auto"/>
              <w:left w:val="single" w:sz="6" w:space="0" w:color="auto"/>
              <w:bottom w:val="single" w:sz="6" w:space="0" w:color="auto"/>
              <w:right w:val="single" w:sz="6" w:space="0" w:color="auto"/>
            </w:tcBorders>
            <w:vAlign w:val="center"/>
          </w:tcPr>
          <w:p w14:paraId="240EF0EF" w14:textId="77777777" w:rsidR="00BA07C1" w:rsidRPr="00892868" w:rsidRDefault="00BA07C1" w:rsidP="00A46383">
            <w:pPr>
              <w:pStyle w:val="Style139"/>
              <w:widowControl/>
              <w:jc w:val="center"/>
              <w:rPr>
                <w:color w:val="000000"/>
              </w:rPr>
            </w:pPr>
            <w:r w:rsidRPr="00892868">
              <w:t>0</w:t>
            </w:r>
          </w:p>
        </w:tc>
        <w:tc>
          <w:tcPr>
            <w:tcW w:w="1275" w:type="dxa"/>
            <w:tcBorders>
              <w:top w:val="single" w:sz="6" w:space="0" w:color="auto"/>
              <w:left w:val="single" w:sz="6" w:space="0" w:color="auto"/>
              <w:bottom w:val="single" w:sz="6" w:space="0" w:color="auto"/>
            </w:tcBorders>
            <w:vAlign w:val="center"/>
          </w:tcPr>
          <w:p w14:paraId="6C3DC36F" w14:textId="00E8938D" w:rsidR="00BA07C1" w:rsidRPr="00892868" w:rsidRDefault="00BA07C1" w:rsidP="00A46383">
            <w:pPr>
              <w:pStyle w:val="Style139"/>
              <w:widowControl/>
              <w:jc w:val="center"/>
            </w:pPr>
            <w:r>
              <w:t>2</w:t>
            </w:r>
          </w:p>
        </w:tc>
        <w:tc>
          <w:tcPr>
            <w:tcW w:w="1134" w:type="dxa"/>
            <w:tcBorders>
              <w:top w:val="single" w:sz="6" w:space="0" w:color="auto"/>
              <w:left w:val="single" w:sz="6" w:space="0" w:color="auto"/>
              <w:bottom w:val="single" w:sz="6" w:space="0" w:color="auto"/>
              <w:right w:val="single" w:sz="6" w:space="0" w:color="auto"/>
            </w:tcBorders>
            <w:vAlign w:val="center"/>
          </w:tcPr>
          <w:p w14:paraId="187F6586" w14:textId="77777777" w:rsidR="00BA07C1" w:rsidRPr="00892868" w:rsidRDefault="00BA07C1" w:rsidP="00A46383">
            <w:pPr>
              <w:pStyle w:val="Style139"/>
              <w:widowControl/>
              <w:jc w:val="center"/>
              <w:rPr>
                <w:color w:val="000000"/>
              </w:rPr>
            </w:pPr>
            <w:r w:rsidRPr="00892868">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6A66843E" w14:textId="77777777" w:rsidR="00BA07C1" w:rsidRPr="00892868" w:rsidRDefault="00BA07C1" w:rsidP="001E067F">
            <w:pPr>
              <w:pStyle w:val="Style139"/>
              <w:widowControl/>
              <w:rPr>
                <w:color w:val="000000"/>
              </w:rPr>
            </w:pPr>
            <w:r w:rsidRPr="00892868">
              <w:rPr>
                <w:sz w:val="20"/>
                <w:szCs w:val="20"/>
              </w:rPr>
              <w:t>Выполнение индивидуальных заданий</w:t>
            </w:r>
          </w:p>
        </w:tc>
      </w:tr>
      <w:tr w:rsidR="00BA07C1" w:rsidRPr="00403D05" w14:paraId="3D3FD63B"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75496D18" w14:textId="77777777" w:rsidR="00BA07C1" w:rsidRPr="00072EB4" w:rsidRDefault="00BA07C1" w:rsidP="00A46383">
            <w:pPr>
              <w:pStyle w:val="Style129"/>
              <w:jc w:val="both"/>
              <w:rPr>
                <w:rStyle w:val="FontStyle429"/>
              </w:rPr>
            </w:pPr>
            <w:r w:rsidRPr="00072EB4">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1CEB3778" w14:textId="77777777" w:rsidR="00BA07C1" w:rsidRPr="00892868" w:rsidRDefault="00BA07C1" w:rsidP="00A46383">
            <w:pPr>
              <w:pStyle w:val="23"/>
              <w:spacing w:line="240" w:lineRule="auto"/>
              <w:contextualSpacing/>
              <w:rPr>
                <w:rFonts w:ascii="Times New Roman" w:hAnsi="Times New Roman"/>
                <w:b w:val="0"/>
                <w:i w:val="0"/>
                <w:sz w:val="24"/>
                <w:szCs w:val="24"/>
              </w:rPr>
            </w:pPr>
            <w:r w:rsidRPr="00892868">
              <w:rPr>
                <w:rFonts w:ascii="Times New Roman" w:hAnsi="Times New Roman"/>
                <w:b w:val="0"/>
                <w:i w:val="0"/>
                <w:color w:val="000000"/>
                <w:sz w:val="20"/>
              </w:rPr>
              <w:t>Подходы и правила построения</w:t>
            </w:r>
            <w:r w:rsidRPr="00892868">
              <w:rPr>
                <w:rFonts w:ascii="Times New Roman" w:hAnsi="Times New Roman"/>
                <w:b w:val="0"/>
                <w:i w:val="0"/>
                <w:color w:val="000000"/>
                <w:sz w:val="20"/>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06BBB2EA" w14:textId="7293AFA4" w:rsidR="00BA07C1" w:rsidRPr="00892868" w:rsidRDefault="007D1F50" w:rsidP="00A46383">
            <w:pPr>
              <w:pStyle w:val="Style139"/>
              <w:widowControl/>
              <w:jc w:val="center"/>
              <w:rPr>
                <w:bCs/>
                <w:iCs/>
              </w:rPr>
            </w:pPr>
            <w:r>
              <w:rPr>
                <w:bCs/>
                <w:iCs/>
              </w:rPr>
              <w:t>28</w:t>
            </w:r>
          </w:p>
        </w:tc>
        <w:tc>
          <w:tcPr>
            <w:tcW w:w="992" w:type="dxa"/>
            <w:tcBorders>
              <w:top w:val="single" w:sz="6" w:space="0" w:color="auto"/>
              <w:left w:val="single" w:sz="6" w:space="0" w:color="auto"/>
              <w:bottom w:val="single" w:sz="6" w:space="0" w:color="auto"/>
              <w:right w:val="single" w:sz="6" w:space="0" w:color="auto"/>
            </w:tcBorders>
            <w:vAlign w:val="center"/>
          </w:tcPr>
          <w:p w14:paraId="69CB76F3" w14:textId="7D27A44A" w:rsidR="00BA07C1" w:rsidRPr="00892868" w:rsidRDefault="00BA07C1" w:rsidP="00A46383">
            <w:pPr>
              <w:pStyle w:val="Style139"/>
              <w:widowControl/>
              <w:jc w:val="center"/>
              <w:rPr>
                <w:color w:val="000000"/>
              </w:rPr>
            </w:pPr>
            <w:r>
              <w:t>10</w:t>
            </w:r>
          </w:p>
        </w:tc>
        <w:tc>
          <w:tcPr>
            <w:tcW w:w="851" w:type="dxa"/>
            <w:tcBorders>
              <w:top w:val="single" w:sz="6" w:space="0" w:color="auto"/>
              <w:left w:val="single" w:sz="6" w:space="0" w:color="auto"/>
              <w:bottom w:val="single" w:sz="6" w:space="0" w:color="auto"/>
              <w:right w:val="single" w:sz="6" w:space="0" w:color="auto"/>
            </w:tcBorders>
            <w:vAlign w:val="center"/>
          </w:tcPr>
          <w:p w14:paraId="3D9F2E1B" w14:textId="77777777" w:rsidR="00BA07C1" w:rsidRPr="00892868" w:rsidRDefault="00BA07C1" w:rsidP="00A46383">
            <w:pPr>
              <w:pStyle w:val="Style139"/>
              <w:widowControl/>
              <w:jc w:val="center"/>
            </w:pPr>
            <w:r w:rsidRPr="00892868">
              <w:t>4</w:t>
            </w:r>
          </w:p>
        </w:tc>
        <w:tc>
          <w:tcPr>
            <w:tcW w:w="1275" w:type="dxa"/>
            <w:tcBorders>
              <w:top w:val="single" w:sz="6" w:space="0" w:color="auto"/>
              <w:left w:val="single" w:sz="6" w:space="0" w:color="auto"/>
              <w:bottom w:val="single" w:sz="6" w:space="0" w:color="auto"/>
            </w:tcBorders>
            <w:vAlign w:val="center"/>
          </w:tcPr>
          <w:p w14:paraId="1EB895E1" w14:textId="2D9F143C" w:rsidR="00BA07C1" w:rsidRPr="00892868" w:rsidRDefault="00BA07C1" w:rsidP="00A46383">
            <w:pPr>
              <w:pStyle w:val="Style139"/>
              <w:widowControl/>
              <w:jc w:val="center"/>
              <w:rPr>
                <w:color w:val="000000"/>
              </w:rP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2A5AAAF0" w14:textId="2AB31D3A" w:rsidR="00BA07C1" w:rsidRPr="00892868" w:rsidRDefault="00BA07C1" w:rsidP="00A46383">
            <w:pPr>
              <w:pStyle w:val="Style139"/>
              <w:widowControl/>
              <w:jc w:val="center"/>
              <w:rPr>
                <w:color w:val="000000"/>
              </w:rPr>
            </w:pPr>
            <w:r>
              <w:rPr>
                <w:color w:val="000000"/>
              </w:rPr>
              <w:t>18</w:t>
            </w:r>
          </w:p>
        </w:tc>
        <w:tc>
          <w:tcPr>
            <w:tcW w:w="1843" w:type="dxa"/>
            <w:tcBorders>
              <w:top w:val="single" w:sz="6" w:space="0" w:color="auto"/>
              <w:left w:val="single" w:sz="6" w:space="0" w:color="auto"/>
              <w:bottom w:val="single" w:sz="6" w:space="0" w:color="auto"/>
              <w:right w:val="single" w:sz="6" w:space="0" w:color="auto"/>
            </w:tcBorders>
          </w:tcPr>
          <w:p w14:paraId="735C76A0" w14:textId="77777777" w:rsidR="00BA07C1" w:rsidRPr="00892868" w:rsidRDefault="00BA07C1" w:rsidP="001E067F">
            <w:pPr>
              <w:pStyle w:val="Style139"/>
              <w:widowControl/>
              <w:rPr>
                <w:color w:val="000000"/>
              </w:rPr>
            </w:pPr>
            <w:r w:rsidRPr="00892868">
              <w:rPr>
                <w:color w:val="000000"/>
                <w:sz w:val="20"/>
                <w:szCs w:val="20"/>
              </w:rPr>
              <w:t>Дискуссия,</w:t>
            </w:r>
            <w:r w:rsidRPr="00892868">
              <w:rPr>
                <w:color w:val="000000"/>
                <w:sz w:val="20"/>
                <w:szCs w:val="20"/>
              </w:rPr>
              <w:br/>
            </w:r>
            <w:r>
              <w:rPr>
                <w:color w:val="000000"/>
              </w:rPr>
              <w:t>подготовка к РАР</w:t>
            </w:r>
          </w:p>
        </w:tc>
      </w:tr>
      <w:tr w:rsidR="00BA07C1" w:rsidRPr="00403D05" w14:paraId="4638321C" w14:textId="77777777" w:rsidTr="00BA07C1">
        <w:trPr>
          <w:trHeight w:val="288"/>
        </w:trPr>
        <w:tc>
          <w:tcPr>
            <w:tcW w:w="378" w:type="dxa"/>
            <w:tcBorders>
              <w:top w:val="single" w:sz="6" w:space="0" w:color="auto"/>
              <w:left w:val="single" w:sz="6" w:space="0" w:color="auto"/>
              <w:bottom w:val="single" w:sz="6" w:space="0" w:color="auto"/>
              <w:right w:val="single" w:sz="6" w:space="0" w:color="auto"/>
            </w:tcBorders>
          </w:tcPr>
          <w:p w14:paraId="550A63E2" w14:textId="77777777" w:rsidR="00BA07C1" w:rsidRPr="00072EB4" w:rsidRDefault="00BA07C1" w:rsidP="00A46383">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0AA6B5C3" w14:textId="77777777" w:rsidR="00BA07C1" w:rsidRPr="00892868" w:rsidRDefault="00BA07C1" w:rsidP="00A46383">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sz w:val="20"/>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897B974" w14:textId="41268027" w:rsidR="00BA07C1" w:rsidRPr="00892868" w:rsidRDefault="00BA07C1" w:rsidP="007D1F50">
            <w:pPr>
              <w:pStyle w:val="Style139"/>
              <w:widowControl/>
              <w:jc w:val="center"/>
              <w:rPr>
                <w:b/>
                <w:bCs/>
                <w:iCs/>
              </w:rPr>
            </w:pPr>
            <w:r w:rsidRPr="00892868">
              <w:rPr>
                <w:b/>
                <w:bCs/>
                <w:iCs/>
              </w:rPr>
              <w:t>1</w:t>
            </w:r>
            <w:r w:rsidR="007D1F50">
              <w:rPr>
                <w:b/>
                <w:bCs/>
                <w:iCs/>
              </w:rPr>
              <w:t>44</w:t>
            </w:r>
          </w:p>
        </w:tc>
        <w:tc>
          <w:tcPr>
            <w:tcW w:w="992" w:type="dxa"/>
            <w:tcBorders>
              <w:top w:val="single" w:sz="6" w:space="0" w:color="auto"/>
              <w:left w:val="single" w:sz="6" w:space="0" w:color="auto"/>
              <w:bottom w:val="single" w:sz="6" w:space="0" w:color="auto"/>
              <w:right w:val="single" w:sz="6" w:space="0" w:color="auto"/>
            </w:tcBorders>
            <w:vAlign w:val="center"/>
          </w:tcPr>
          <w:p w14:paraId="2FB27926" w14:textId="38104765" w:rsidR="00BA07C1" w:rsidRPr="00892868" w:rsidRDefault="00BA07C1" w:rsidP="00A46383">
            <w:pPr>
              <w:pStyle w:val="Style139"/>
              <w:widowControl/>
              <w:jc w:val="center"/>
              <w:rPr>
                <w:b/>
                <w:color w:val="000000"/>
              </w:rPr>
            </w:pPr>
            <w:r>
              <w:rPr>
                <w:b/>
                <w:color w:val="000000"/>
              </w:rPr>
              <w:t>50</w:t>
            </w:r>
          </w:p>
        </w:tc>
        <w:tc>
          <w:tcPr>
            <w:tcW w:w="851" w:type="dxa"/>
            <w:tcBorders>
              <w:top w:val="single" w:sz="6" w:space="0" w:color="auto"/>
              <w:left w:val="single" w:sz="6" w:space="0" w:color="auto"/>
              <w:bottom w:val="single" w:sz="6" w:space="0" w:color="auto"/>
              <w:right w:val="single" w:sz="6" w:space="0" w:color="auto"/>
            </w:tcBorders>
            <w:vAlign w:val="center"/>
          </w:tcPr>
          <w:p w14:paraId="6CDE70C2" w14:textId="77777777" w:rsidR="00BA07C1" w:rsidRPr="00892868" w:rsidRDefault="00BA07C1" w:rsidP="00A46383">
            <w:pPr>
              <w:pStyle w:val="Style139"/>
              <w:widowControl/>
              <w:jc w:val="center"/>
              <w:rPr>
                <w:b/>
                <w:color w:val="000000"/>
              </w:rPr>
            </w:pPr>
            <w:r w:rsidRPr="00892868">
              <w:rPr>
                <w:b/>
                <w:color w:val="000000"/>
              </w:rPr>
              <w:t>16</w:t>
            </w:r>
          </w:p>
        </w:tc>
        <w:tc>
          <w:tcPr>
            <w:tcW w:w="1275" w:type="dxa"/>
            <w:tcBorders>
              <w:top w:val="single" w:sz="6" w:space="0" w:color="auto"/>
              <w:left w:val="single" w:sz="6" w:space="0" w:color="auto"/>
              <w:bottom w:val="single" w:sz="6" w:space="0" w:color="auto"/>
            </w:tcBorders>
            <w:vAlign w:val="center"/>
          </w:tcPr>
          <w:p w14:paraId="2C98A708" w14:textId="3732FEEE" w:rsidR="00BA07C1" w:rsidRPr="00892868" w:rsidRDefault="00BA07C1" w:rsidP="00A46383">
            <w:pPr>
              <w:pStyle w:val="Style139"/>
              <w:widowControl/>
              <w:jc w:val="center"/>
              <w:rPr>
                <w:b/>
                <w:color w:val="000000"/>
              </w:rPr>
            </w:pPr>
            <w:r>
              <w:rPr>
                <w:b/>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774CAEC0" w14:textId="338B701A" w:rsidR="00BA07C1" w:rsidRPr="00892868" w:rsidRDefault="00BA07C1" w:rsidP="00BA07C1">
            <w:pPr>
              <w:pStyle w:val="Style139"/>
              <w:widowControl/>
              <w:jc w:val="center"/>
              <w:rPr>
                <w:b/>
                <w:color w:val="000000"/>
              </w:rPr>
            </w:pPr>
            <w:r>
              <w:rPr>
                <w:b/>
                <w:color w:val="000000"/>
              </w:rPr>
              <w:t>94</w:t>
            </w:r>
          </w:p>
        </w:tc>
        <w:tc>
          <w:tcPr>
            <w:tcW w:w="1843" w:type="dxa"/>
            <w:tcBorders>
              <w:top w:val="single" w:sz="6" w:space="0" w:color="auto"/>
              <w:left w:val="single" w:sz="6" w:space="0" w:color="auto"/>
              <w:bottom w:val="single" w:sz="6" w:space="0" w:color="auto"/>
              <w:right w:val="single" w:sz="6" w:space="0" w:color="auto"/>
            </w:tcBorders>
          </w:tcPr>
          <w:p w14:paraId="53D8FB94" w14:textId="77777777" w:rsidR="00BA07C1" w:rsidRPr="00892868" w:rsidRDefault="00BA07C1" w:rsidP="001E067F">
            <w:pPr>
              <w:pStyle w:val="Style139"/>
              <w:widowControl/>
              <w:rPr>
                <w:color w:val="000000"/>
              </w:rPr>
            </w:pPr>
            <w:r w:rsidRPr="00892868">
              <w:rPr>
                <w:sz w:val="20"/>
              </w:rPr>
              <w:t>Расчетно-аналитическая работа</w:t>
            </w:r>
          </w:p>
        </w:tc>
      </w:tr>
      <w:tr w:rsidR="00BA07C1" w:rsidRPr="00403D05" w14:paraId="3B76D9FD" w14:textId="77777777" w:rsidTr="00A46383">
        <w:trPr>
          <w:trHeight w:val="288"/>
        </w:trPr>
        <w:tc>
          <w:tcPr>
            <w:tcW w:w="378" w:type="dxa"/>
            <w:tcBorders>
              <w:top w:val="single" w:sz="6" w:space="0" w:color="auto"/>
              <w:left w:val="single" w:sz="6" w:space="0" w:color="auto"/>
              <w:bottom w:val="single" w:sz="6" w:space="0" w:color="auto"/>
              <w:right w:val="single" w:sz="6" w:space="0" w:color="auto"/>
            </w:tcBorders>
          </w:tcPr>
          <w:p w14:paraId="74E731BD" w14:textId="77777777" w:rsidR="00BA07C1" w:rsidRPr="00072EB4" w:rsidRDefault="00BA07C1" w:rsidP="00A46383">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646C0A22" w14:textId="77777777" w:rsidR="00BA07C1" w:rsidRPr="00892868" w:rsidRDefault="00BA07C1" w:rsidP="00A46383">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1FCD988A" w14:textId="77777777" w:rsidR="00BA07C1" w:rsidRPr="00892868" w:rsidRDefault="00BA07C1" w:rsidP="00A46383">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2D61A5F9" w14:textId="6F3B0BBD" w:rsidR="00BA07C1" w:rsidRPr="00892868" w:rsidRDefault="00BA07C1" w:rsidP="007D1F50">
            <w:pPr>
              <w:pStyle w:val="Style139"/>
              <w:widowControl/>
              <w:jc w:val="center"/>
              <w:rPr>
                <w:color w:val="000000"/>
              </w:rPr>
            </w:pPr>
            <w:r>
              <w:rPr>
                <w:color w:val="000000"/>
              </w:rPr>
              <w:t>3</w:t>
            </w:r>
            <w:r w:rsidR="007D1F50">
              <w:rPr>
                <w:color w:val="000000"/>
              </w:rPr>
              <w:t>5</w:t>
            </w:r>
          </w:p>
        </w:tc>
        <w:tc>
          <w:tcPr>
            <w:tcW w:w="851" w:type="dxa"/>
            <w:tcBorders>
              <w:top w:val="single" w:sz="6" w:space="0" w:color="auto"/>
              <w:left w:val="single" w:sz="6" w:space="0" w:color="auto"/>
              <w:bottom w:val="single" w:sz="6" w:space="0" w:color="auto"/>
              <w:right w:val="single" w:sz="6" w:space="0" w:color="auto"/>
            </w:tcBorders>
          </w:tcPr>
          <w:p w14:paraId="16291202" w14:textId="32EB4694" w:rsidR="00BA07C1" w:rsidRPr="00892868" w:rsidRDefault="001251A2" w:rsidP="00A46383">
            <w:pPr>
              <w:pStyle w:val="Style139"/>
              <w:widowControl/>
              <w:jc w:val="center"/>
              <w:rPr>
                <w:color w:val="000000"/>
              </w:rPr>
            </w:pPr>
            <w:r>
              <w:rPr>
                <w:color w:val="000000"/>
              </w:rPr>
              <w:t>32</w:t>
            </w:r>
          </w:p>
        </w:tc>
        <w:tc>
          <w:tcPr>
            <w:tcW w:w="1275" w:type="dxa"/>
            <w:tcBorders>
              <w:top w:val="single" w:sz="6" w:space="0" w:color="auto"/>
              <w:left w:val="single" w:sz="6" w:space="0" w:color="auto"/>
              <w:bottom w:val="single" w:sz="6" w:space="0" w:color="auto"/>
            </w:tcBorders>
          </w:tcPr>
          <w:p w14:paraId="40A49451" w14:textId="250EFD95" w:rsidR="00BA07C1" w:rsidRPr="00892868" w:rsidRDefault="001251A2" w:rsidP="00A46383">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4DACD1B" w14:textId="188F7E06" w:rsidR="00BA07C1" w:rsidRPr="00892868" w:rsidRDefault="00BA07C1" w:rsidP="007D1F50">
            <w:pPr>
              <w:pStyle w:val="Style139"/>
              <w:widowControl/>
              <w:jc w:val="center"/>
              <w:rPr>
                <w:color w:val="000000"/>
              </w:rPr>
            </w:pPr>
            <w:r>
              <w:rPr>
                <w:color w:val="000000"/>
              </w:rPr>
              <w:t>6</w:t>
            </w:r>
            <w:r w:rsidR="001251A2">
              <w:rPr>
                <w:color w:val="000000"/>
              </w:rPr>
              <w:t>5</w:t>
            </w:r>
          </w:p>
        </w:tc>
        <w:tc>
          <w:tcPr>
            <w:tcW w:w="1843" w:type="dxa"/>
            <w:tcBorders>
              <w:top w:val="single" w:sz="6" w:space="0" w:color="auto"/>
              <w:left w:val="single" w:sz="6" w:space="0" w:color="auto"/>
              <w:bottom w:val="single" w:sz="6" w:space="0" w:color="auto"/>
              <w:right w:val="single" w:sz="6" w:space="0" w:color="auto"/>
            </w:tcBorders>
          </w:tcPr>
          <w:p w14:paraId="58FB4AF1" w14:textId="77777777" w:rsidR="00BA07C1" w:rsidRPr="00892868" w:rsidRDefault="00BA07C1" w:rsidP="00A46383">
            <w:pPr>
              <w:pStyle w:val="Style139"/>
              <w:widowControl/>
              <w:jc w:val="both"/>
              <w:rPr>
                <w:color w:val="000000"/>
              </w:rPr>
            </w:pPr>
          </w:p>
        </w:tc>
      </w:tr>
    </w:tbl>
    <w:p w14:paraId="79AC7DB7" w14:textId="77777777" w:rsidR="00696D93" w:rsidRPr="0054693D" w:rsidRDefault="00696D93" w:rsidP="00696D93">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EEE769A" w14:textId="77777777" w:rsidR="0036225B" w:rsidRDefault="0036225B" w:rsidP="0036225B">
      <w:pPr>
        <w:spacing w:line="23" w:lineRule="atLeast"/>
        <w:contextualSpacing/>
        <w:jc w:val="right"/>
        <w:rPr>
          <w:szCs w:val="28"/>
        </w:rPr>
      </w:pPr>
    </w:p>
    <w:p w14:paraId="524DC40F" w14:textId="77777777" w:rsidR="00B969F0" w:rsidRDefault="00B969F0">
      <w:pPr>
        <w:rPr>
          <w:szCs w:val="28"/>
        </w:rPr>
      </w:pPr>
      <w:r>
        <w:rPr>
          <w:szCs w:val="28"/>
        </w:rPr>
        <w:br w:type="page"/>
      </w:r>
    </w:p>
    <w:p w14:paraId="6777CD2D" w14:textId="0C0260F1" w:rsidR="00BA07C1" w:rsidRDefault="0036225B" w:rsidP="0036225B">
      <w:pPr>
        <w:spacing w:line="23" w:lineRule="atLeast"/>
        <w:contextualSpacing/>
        <w:jc w:val="right"/>
        <w:rPr>
          <w:szCs w:val="28"/>
        </w:rPr>
      </w:pPr>
      <w:r w:rsidRPr="0036225B">
        <w:rPr>
          <w:szCs w:val="28"/>
        </w:rPr>
        <w:lastRenderedPageBreak/>
        <w:t xml:space="preserve">Таблица </w:t>
      </w:r>
      <w:r>
        <w:rPr>
          <w:szCs w:val="28"/>
        </w:rPr>
        <w:t>5</w:t>
      </w:r>
    </w:p>
    <w:p w14:paraId="42AEF833" w14:textId="77777777" w:rsidR="0036225B" w:rsidRDefault="00BA07C1" w:rsidP="0036225B">
      <w:pPr>
        <w:spacing w:line="23" w:lineRule="atLeast"/>
        <w:contextualSpacing/>
        <w:jc w:val="center"/>
        <w:rPr>
          <w:szCs w:val="28"/>
        </w:rPr>
      </w:pPr>
      <w:r w:rsidRPr="008E5EE3">
        <w:rPr>
          <w:szCs w:val="28"/>
        </w:rPr>
        <w:t xml:space="preserve">38.03.05 Бизнес-информатика, 21.03.02 Землеустройство и кадастры, </w:t>
      </w:r>
    </w:p>
    <w:p w14:paraId="5EA11E7B" w14:textId="0C51EA7B" w:rsidR="00E75A69" w:rsidRDefault="00BA07C1" w:rsidP="0036225B">
      <w:pPr>
        <w:spacing w:line="23" w:lineRule="atLeast"/>
        <w:contextualSpacing/>
        <w:jc w:val="center"/>
        <w:rPr>
          <w:rStyle w:val="FontStyle429"/>
          <w:sz w:val="28"/>
          <w:szCs w:val="28"/>
        </w:rPr>
      </w:pPr>
      <w:r w:rsidRPr="008E5EE3">
        <w:rPr>
          <w:szCs w:val="28"/>
        </w:rPr>
        <w:t>ОП «Цифровые технологии в управлении земельными ресурсами и объектами недвижимости»</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7D1F50">
        <w:trPr>
          <w:trHeight w:hRule="exact" w:val="784"/>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77777777" w:rsidR="00E75A69" w:rsidRPr="00E46469" w:rsidRDefault="00E75A69" w:rsidP="00B07F1A">
            <w:pPr>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B07F1A">
        <w:trPr>
          <w:trHeight w:val="834"/>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211F54" w:rsidRPr="00403D05" w14:paraId="00AA06F0"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7F908B8E" w14:textId="190FAED9" w:rsidR="00211F54" w:rsidRPr="00072EB4" w:rsidRDefault="00211F54" w:rsidP="000A2F66">
            <w:pPr>
              <w:pStyle w:val="af"/>
              <w:rPr>
                <w:color w:val="000000"/>
                <w:szCs w:val="24"/>
              </w:rPr>
            </w:pPr>
            <w:r w:rsidRPr="00072EB4">
              <w:rPr>
                <w:rStyle w:val="FontStyle681"/>
                <w:szCs w:val="24"/>
              </w:rPr>
              <w:t>1.</w:t>
            </w:r>
          </w:p>
        </w:tc>
        <w:tc>
          <w:tcPr>
            <w:tcW w:w="2551" w:type="dxa"/>
            <w:tcBorders>
              <w:top w:val="single" w:sz="6" w:space="0" w:color="auto"/>
              <w:left w:val="single" w:sz="6" w:space="0" w:color="auto"/>
              <w:bottom w:val="single" w:sz="6" w:space="0" w:color="auto"/>
              <w:right w:val="single" w:sz="6" w:space="0" w:color="auto"/>
            </w:tcBorders>
          </w:tcPr>
          <w:p w14:paraId="22927621" w14:textId="1F4070FF" w:rsidR="00211F54" w:rsidRPr="00892868" w:rsidRDefault="00361805" w:rsidP="00211F54">
            <w:pPr>
              <w:keepNext/>
              <w:ind w:right="57"/>
              <w:rPr>
                <w:color w:val="000000"/>
                <w:sz w:val="24"/>
                <w:szCs w:val="24"/>
              </w:rPr>
            </w:pPr>
            <w:r w:rsidRPr="00892868">
              <w:rPr>
                <w:color w:val="000000"/>
                <w:sz w:val="20"/>
              </w:rPr>
              <w:t xml:space="preserve">Понятие визуализации бизнес-информации. Методы и принципы визуального анализа </w:t>
            </w:r>
            <w:r w:rsidR="00577C1C">
              <w:rPr>
                <w:color w:val="000000"/>
                <w:sz w:val="20"/>
              </w:rPr>
              <w:t xml:space="preserve">и представления </w:t>
            </w:r>
            <w:r w:rsidRPr="00892868">
              <w:rPr>
                <w:color w:val="000000"/>
                <w:sz w:val="20"/>
              </w:rPr>
              <w:t>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67CA9EA9" w14:textId="64D6724C" w:rsidR="00211F54" w:rsidRPr="00892868" w:rsidRDefault="00867FA7" w:rsidP="00211F54">
            <w:pPr>
              <w:pStyle w:val="Style139"/>
              <w:widowControl/>
              <w:jc w:val="center"/>
              <w:rPr>
                <w:color w:val="000000"/>
              </w:rPr>
            </w:pPr>
            <w:r w:rsidRPr="00892868">
              <w:t>28</w:t>
            </w:r>
          </w:p>
        </w:tc>
        <w:tc>
          <w:tcPr>
            <w:tcW w:w="992" w:type="dxa"/>
            <w:tcBorders>
              <w:top w:val="single" w:sz="6" w:space="0" w:color="auto"/>
              <w:left w:val="single" w:sz="6" w:space="0" w:color="auto"/>
              <w:bottom w:val="single" w:sz="6" w:space="0" w:color="auto"/>
              <w:right w:val="single" w:sz="6" w:space="0" w:color="auto"/>
            </w:tcBorders>
            <w:vAlign w:val="center"/>
          </w:tcPr>
          <w:p w14:paraId="6335AEF5" w14:textId="0C5A8C8A"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1D85C69F" w14:textId="307A0872"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30217E88" w14:textId="47662BBC" w:rsidR="006D3BF0" w:rsidRPr="00892868" w:rsidRDefault="006D3BF0" w:rsidP="006D3BF0">
            <w:pPr>
              <w:pStyle w:val="Style139"/>
              <w:widowControl/>
              <w:jc w:val="center"/>
            </w:pPr>
            <w:r w:rsidRPr="00892868">
              <w:t>8</w:t>
            </w:r>
          </w:p>
        </w:tc>
        <w:tc>
          <w:tcPr>
            <w:tcW w:w="1134" w:type="dxa"/>
            <w:tcBorders>
              <w:top w:val="single" w:sz="6" w:space="0" w:color="auto"/>
              <w:left w:val="single" w:sz="6" w:space="0" w:color="auto"/>
              <w:bottom w:val="single" w:sz="6" w:space="0" w:color="auto"/>
              <w:right w:val="single" w:sz="6" w:space="0" w:color="auto"/>
            </w:tcBorders>
            <w:vAlign w:val="center"/>
          </w:tcPr>
          <w:p w14:paraId="0FFFE6CD" w14:textId="1FF57E8E"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745ED35" w14:textId="74A9EC30" w:rsidR="00211F54" w:rsidRPr="00892868" w:rsidRDefault="00211F54"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p>
        </w:tc>
      </w:tr>
      <w:tr w:rsidR="00211F54" w:rsidRPr="00403D05" w14:paraId="07788A68"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D8E242" w14:textId="1883B2D2" w:rsidR="00211F54" w:rsidRPr="00072EB4" w:rsidRDefault="00211F54" w:rsidP="000A2F66">
            <w:pPr>
              <w:pStyle w:val="af"/>
              <w:rPr>
                <w:rStyle w:val="FontStyle681"/>
                <w:szCs w:val="24"/>
              </w:rPr>
            </w:pPr>
            <w:r w:rsidRPr="00072EB4">
              <w:rPr>
                <w:rStyle w:val="FontStyle429"/>
                <w:szCs w:val="24"/>
                <w:lang w:val="en-US"/>
              </w:rPr>
              <w:t>2</w:t>
            </w:r>
            <w:r w:rsidRPr="00072EB4">
              <w:rPr>
                <w:rStyle w:val="FontStyle429"/>
                <w:szCs w:val="24"/>
              </w:rPr>
              <w:t>.</w:t>
            </w:r>
          </w:p>
        </w:tc>
        <w:tc>
          <w:tcPr>
            <w:tcW w:w="2551" w:type="dxa"/>
            <w:tcBorders>
              <w:top w:val="single" w:sz="6" w:space="0" w:color="auto"/>
              <w:left w:val="single" w:sz="6" w:space="0" w:color="auto"/>
              <w:bottom w:val="single" w:sz="6" w:space="0" w:color="auto"/>
              <w:right w:val="single" w:sz="6" w:space="0" w:color="auto"/>
            </w:tcBorders>
          </w:tcPr>
          <w:p w14:paraId="3C6CB2E1" w14:textId="7EEA7A44"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311729DC" w14:textId="51EB1996" w:rsidR="00211F54" w:rsidRPr="00892868" w:rsidRDefault="00867FA7" w:rsidP="00211F54">
            <w:pPr>
              <w:pStyle w:val="Style139"/>
              <w:widowControl/>
              <w:jc w:val="center"/>
              <w:rPr>
                <w:bCs/>
                <w:iCs/>
              </w:rPr>
            </w:pPr>
            <w:r w:rsidRPr="00892868">
              <w:t>24</w:t>
            </w:r>
          </w:p>
        </w:tc>
        <w:tc>
          <w:tcPr>
            <w:tcW w:w="992" w:type="dxa"/>
            <w:tcBorders>
              <w:top w:val="single" w:sz="6" w:space="0" w:color="auto"/>
              <w:left w:val="single" w:sz="6" w:space="0" w:color="auto"/>
              <w:bottom w:val="single" w:sz="6" w:space="0" w:color="auto"/>
              <w:right w:val="single" w:sz="6" w:space="0" w:color="auto"/>
            </w:tcBorders>
            <w:vAlign w:val="center"/>
          </w:tcPr>
          <w:p w14:paraId="60AD9D0F" w14:textId="186B06A0" w:rsidR="00211F54" w:rsidRPr="00892868" w:rsidRDefault="00867FA7" w:rsidP="00211F54">
            <w:pPr>
              <w:pStyle w:val="Style139"/>
              <w:widowControl/>
              <w:jc w:val="center"/>
              <w:rPr>
                <w:color w:val="000000"/>
              </w:rPr>
            </w:pPr>
            <w:r w:rsidRPr="00892868">
              <w:t>8</w:t>
            </w:r>
          </w:p>
        </w:tc>
        <w:tc>
          <w:tcPr>
            <w:tcW w:w="851" w:type="dxa"/>
            <w:tcBorders>
              <w:top w:val="single" w:sz="6" w:space="0" w:color="auto"/>
              <w:left w:val="single" w:sz="6" w:space="0" w:color="auto"/>
              <w:bottom w:val="single" w:sz="6" w:space="0" w:color="auto"/>
              <w:right w:val="single" w:sz="6" w:space="0" w:color="auto"/>
            </w:tcBorders>
            <w:vAlign w:val="center"/>
          </w:tcPr>
          <w:p w14:paraId="7F6F34DE" w14:textId="24DDB625"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684C227B" w14:textId="38C9B845" w:rsidR="00211F54" w:rsidRPr="00892868" w:rsidRDefault="00211F54" w:rsidP="00211F54">
            <w:pPr>
              <w:pStyle w:val="Style139"/>
              <w:widowControl/>
              <w:jc w:val="center"/>
              <w:rPr>
                <w:color w:val="000000"/>
              </w:rPr>
            </w:pPr>
            <w:r w:rsidRPr="00892868">
              <w:t>6</w:t>
            </w:r>
          </w:p>
        </w:tc>
        <w:tc>
          <w:tcPr>
            <w:tcW w:w="1134" w:type="dxa"/>
            <w:tcBorders>
              <w:top w:val="single" w:sz="6" w:space="0" w:color="auto"/>
              <w:left w:val="single" w:sz="6" w:space="0" w:color="auto"/>
              <w:bottom w:val="single" w:sz="6" w:space="0" w:color="auto"/>
              <w:right w:val="single" w:sz="6" w:space="0" w:color="auto"/>
            </w:tcBorders>
            <w:vAlign w:val="center"/>
          </w:tcPr>
          <w:p w14:paraId="4BD3B002" w14:textId="6C75D53C" w:rsidR="00211F54" w:rsidRPr="00892868" w:rsidRDefault="00867FA7" w:rsidP="00211F54">
            <w:pPr>
              <w:pStyle w:val="Style139"/>
              <w:widowControl/>
              <w:jc w:val="center"/>
              <w:rPr>
                <w:color w:val="000000"/>
              </w:rPr>
            </w:pPr>
            <w:r w:rsidRPr="00892868">
              <w:t>16</w:t>
            </w:r>
          </w:p>
        </w:tc>
        <w:tc>
          <w:tcPr>
            <w:tcW w:w="1843" w:type="dxa"/>
            <w:tcBorders>
              <w:top w:val="single" w:sz="6" w:space="0" w:color="auto"/>
              <w:left w:val="single" w:sz="6" w:space="0" w:color="auto"/>
              <w:bottom w:val="single" w:sz="6" w:space="0" w:color="auto"/>
              <w:right w:val="single" w:sz="6" w:space="0" w:color="auto"/>
            </w:tcBorders>
          </w:tcPr>
          <w:p w14:paraId="13142913" w14:textId="35D6D2F7" w:rsidR="00211F54" w:rsidRPr="00892868" w:rsidRDefault="00211F54"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04687EFC"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6627CB7" w14:textId="77777777" w:rsidR="00211F54" w:rsidRPr="00072EB4" w:rsidRDefault="00211F54" w:rsidP="00211F54">
            <w:pPr>
              <w:pStyle w:val="Style129"/>
              <w:jc w:val="both"/>
              <w:rPr>
                <w:rStyle w:val="FontStyle429"/>
              </w:rPr>
            </w:pPr>
          </w:p>
          <w:p w14:paraId="7B575683" w14:textId="5ABEDA16" w:rsidR="00211F54" w:rsidRPr="00072EB4" w:rsidRDefault="00211F54" w:rsidP="000A2F66">
            <w:pPr>
              <w:pStyle w:val="af"/>
              <w:rPr>
                <w:rStyle w:val="FontStyle429"/>
                <w:szCs w:val="24"/>
                <w:lang w:val="en-US"/>
              </w:rPr>
            </w:pPr>
            <w:r w:rsidRPr="00072EB4">
              <w:rPr>
                <w:szCs w:val="24"/>
                <w:lang w:val="en-US"/>
              </w:rPr>
              <w:t>3.</w:t>
            </w:r>
          </w:p>
        </w:tc>
        <w:tc>
          <w:tcPr>
            <w:tcW w:w="2551" w:type="dxa"/>
            <w:tcBorders>
              <w:top w:val="single" w:sz="6" w:space="0" w:color="auto"/>
              <w:left w:val="single" w:sz="6" w:space="0" w:color="auto"/>
              <w:bottom w:val="single" w:sz="6" w:space="0" w:color="auto"/>
              <w:right w:val="single" w:sz="6" w:space="0" w:color="auto"/>
            </w:tcBorders>
          </w:tcPr>
          <w:p w14:paraId="609EDE38" w14:textId="5E230E4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Инфографика</w:t>
            </w:r>
            <w:proofErr w:type="spellEnd"/>
            <w:r w:rsidRPr="00892868">
              <w:rPr>
                <w:rFonts w:ascii="Times New Roman" w:hAnsi="Times New Roman"/>
                <w:b w:val="0"/>
                <w:i w:val="0"/>
                <w:color w:val="000000"/>
                <w:sz w:val="20"/>
              </w:rPr>
              <w:t>: понятие и классификация. Методы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49BFE349" w14:textId="6B2AD039" w:rsidR="00211F54" w:rsidRPr="00892868" w:rsidRDefault="00867FA7" w:rsidP="00211F54">
            <w:pPr>
              <w:pStyle w:val="Style139"/>
              <w:widowControl/>
              <w:jc w:val="center"/>
              <w:rPr>
                <w:bCs/>
                <w:iCs/>
              </w:rPr>
            </w:pPr>
            <w:r w:rsidRPr="00892868">
              <w:t>36</w:t>
            </w:r>
          </w:p>
        </w:tc>
        <w:tc>
          <w:tcPr>
            <w:tcW w:w="992" w:type="dxa"/>
            <w:tcBorders>
              <w:top w:val="single" w:sz="6" w:space="0" w:color="auto"/>
              <w:left w:val="single" w:sz="6" w:space="0" w:color="auto"/>
              <w:bottom w:val="single" w:sz="6" w:space="0" w:color="auto"/>
              <w:right w:val="single" w:sz="6" w:space="0" w:color="auto"/>
            </w:tcBorders>
            <w:vAlign w:val="center"/>
          </w:tcPr>
          <w:p w14:paraId="617F324C" w14:textId="1F713374"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67B97216" w14:textId="1894ABC6"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505AA616" w14:textId="2BDFF02B"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0A269A4" w14:textId="29A1CC1E" w:rsidR="00211F54" w:rsidRPr="00892868" w:rsidRDefault="00867FA7" w:rsidP="00211F54">
            <w:pPr>
              <w:pStyle w:val="Style139"/>
              <w:widowControl/>
              <w:jc w:val="center"/>
              <w:rPr>
                <w:color w:val="000000"/>
              </w:rPr>
            </w:pPr>
            <w:r w:rsidRPr="00892868">
              <w:rPr>
                <w:color w:val="000000"/>
              </w:rPr>
              <w:t>24</w:t>
            </w:r>
          </w:p>
        </w:tc>
        <w:tc>
          <w:tcPr>
            <w:tcW w:w="1843" w:type="dxa"/>
            <w:tcBorders>
              <w:top w:val="single" w:sz="6" w:space="0" w:color="auto"/>
              <w:left w:val="single" w:sz="6" w:space="0" w:color="auto"/>
              <w:bottom w:val="single" w:sz="6" w:space="0" w:color="auto"/>
              <w:right w:val="single" w:sz="6" w:space="0" w:color="auto"/>
            </w:tcBorders>
          </w:tcPr>
          <w:p w14:paraId="31BB95A4" w14:textId="0D682C5E" w:rsidR="00211F54" w:rsidRPr="00892868" w:rsidRDefault="00211F54" w:rsidP="001E067F">
            <w:pPr>
              <w:pStyle w:val="Style139"/>
              <w:widowControl/>
              <w:rPr>
                <w:color w:val="000000"/>
              </w:rPr>
            </w:pPr>
            <w:r w:rsidRPr="00892868">
              <w:rPr>
                <w:sz w:val="20"/>
                <w:szCs w:val="20"/>
              </w:rPr>
              <w:t>Дискуссия,  Выполнение индивидуальных заданий</w:t>
            </w:r>
          </w:p>
        </w:tc>
      </w:tr>
      <w:tr w:rsidR="00211F54" w:rsidRPr="00403D05" w14:paraId="6B2035E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7DC4B2F" w14:textId="77777777" w:rsidR="00211F54" w:rsidRPr="00072EB4" w:rsidRDefault="00211F54" w:rsidP="00211F54">
            <w:pPr>
              <w:pStyle w:val="Style129"/>
              <w:jc w:val="both"/>
              <w:rPr>
                <w:rStyle w:val="FontStyle429"/>
              </w:rPr>
            </w:pPr>
          </w:p>
          <w:p w14:paraId="193D2869" w14:textId="77777777" w:rsidR="00211F54" w:rsidRPr="00072EB4" w:rsidRDefault="00211F54" w:rsidP="00211F54">
            <w:pPr>
              <w:pStyle w:val="Style129"/>
              <w:jc w:val="both"/>
              <w:rPr>
                <w:rStyle w:val="FontStyle429"/>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5A4411EB" w14:textId="4EFA2AA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Дашборды</w:t>
            </w:r>
            <w:proofErr w:type="spellEnd"/>
            <w:r w:rsidRPr="00892868">
              <w:rPr>
                <w:rFonts w:ascii="Times New Roman" w:hAnsi="Times New Roman"/>
                <w:b w:val="0"/>
                <w:i w:val="0"/>
                <w:color w:val="000000"/>
                <w:sz w:val="20"/>
              </w:rPr>
              <w:t>. Понятие и визуальные приемы для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0070530B" w14:textId="5E085EF0" w:rsidR="00211F54" w:rsidRPr="00892868" w:rsidRDefault="00867FA7" w:rsidP="00211F54">
            <w:pPr>
              <w:pStyle w:val="Style139"/>
              <w:widowControl/>
              <w:jc w:val="center"/>
              <w:rPr>
                <w:bCs/>
                <w:iCs/>
              </w:rPr>
            </w:pPr>
            <w:r w:rsidRPr="00892868">
              <w:t>30</w:t>
            </w:r>
          </w:p>
        </w:tc>
        <w:tc>
          <w:tcPr>
            <w:tcW w:w="992" w:type="dxa"/>
            <w:tcBorders>
              <w:top w:val="single" w:sz="6" w:space="0" w:color="auto"/>
              <w:left w:val="single" w:sz="6" w:space="0" w:color="auto"/>
              <w:bottom w:val="single" w:sz="6" w:space="0" w:color="auto"/>
              <w:right w:val="single" w:sz="6" w:space="0" w:color="auto"/>
            </w:tcBorders>
            <w:vAlign w:val="center"/>
          </w:tcPr>
          <w:p w14:paraId="702E8B55" w14:textId="028F9BB5" w:rsidR="00211F54" w:rsidRPr="00892868" w:rsidRDefault="00867FA7" w:rsidP="00211F54">
            <w:pPr>
              <w:pStyle w:val="Style139"/>
              <w:widowControl/>
              <w:jc w:val="center"/>
              <w:rPr>
                <w:color w:val="000000"/>
              </w:rPr>
            </w:pPr>
            <w:r w:rsidRPr="00892868">
              <w:t>14</w:t>
            </w:r>
          </w:p>
        </w:tc>
        <w:tc>
          <w:tcPr>
            <w:tcW w:w="851" w:type="dxa"/>
            <w:tcBorders>
              <w:top w:val="single" w:sz="6" w:space="0" w:color="auto"/>
              <w:left w:val="single" w:sz="6" w:space="0" w:color="auto"/>
              <w:bottom w:val="single" w:sz="6" w:space="0" w:color="auto"/>
              <w:right w:val="single" w:sz="6" w:space="0" w:color="auto"/>
            </w:tcBorders>
            <w:vAlign w:val="center"/>
          </w:tcPr>
          <w:p w14:paraId="44A440E1" w14:textId="628A06C3"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6C59C6A3" w14:textId="478E5B33"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B263F52" w14:textId="56DF539A"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557FA0B" w14:textId="707AD56E" w:rsidR="00211F54" w:rsidRPr="00892868" w:rsidRDefault="00211F54" w:rsidP="001E067F">
            <w:pPr>
              <w:pStyle w:val="Style139"/>
              <w:widowControl/>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43FE19C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4DC020A7" w14:textId="77777777" w:rsidR="00211F54" w:rsidRPr="00072EB4" w:rsidRDefault="00211F54" w:rsidP="00211F54">
            <w:pPr>
              <w:pStyle w:val="Style129"/>
              <w:jc w:val="both"/>
              <w:rPr>
                <w:rStyle w:val="FontStyle429"/>
              </w:rPr>
            </w:pPr>
            <w:r w:rsidRPr="00072EB4">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5EB182C1" w14:textId="54A6ABD3" w:rsidR="00211F54" w:rsidRPr="00892868" w:rsidRDefault="00361805"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Ментальные карты. Правила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AF20904" w14:textId="29E478EF" w:rsidR="00211F54" w:rsidRPr="00892868" w:rsidRDefault="00211F54" w:rsidP="00211F54">
            <w:pPr>
              <w:pStyle w:val="Style139"/>
              <w:widowControl/>
              <w:jc w:val="center"/>
              <w:rPr>
                <w:bCs/>
                <w:iCs/>
              </w:rPr>
            </w:pPr>
            <w:r w:rsidRPr="00892868">
              <w:t>18</w:t>
            </w:r>
          </w:p>
        </w:tc>
        <w:tc>
          <w:tcPr>
            <w:tcW w:w="992" w:type="dxa"/>
            <w:tcBorders>
              <w:top w:val="single" w:sz="6" w:space="0" w:color="auto"/>
              <w:left w:val="single" w:sz="6" w:space="0" w:color="auto"/>
              <w:bottom w:val="single" w:sz="6" w:space="0" w:color="auto"/>
              <w:right w:val="single" w:sz="6" w:space="0" w:color="auto"/>
            </w:tcBorders>
            <w:vAlign w:val="center"/>
          </w:tcPr>
          <w:p w14:paraId="1250D5AB" w14:textId="0612C70E" w:rsidR="00211F54" w:rsidRPr="00892868" w:rsidRDefault="00867FA7" w:rsidP="00211F54">
            <w:pPr>
              <w:pStyle w:val="Style139"/>
              <w:widowControl/>
              <w:jc w:val="center"/>
              <w:rPr>
                <w:color w:val="000000"/>
              </w:rPr>
            </w:pPr>
            <w:r w:rsidRPr="00892868">
              <w:t>4</w:t>
            </w:r>
          </w:p>
        </w:tc>
        <w:tc>
          <w:tcPr>
            <w:tcW w:w="851" w:type="dxa"/>
            <w:tcBorders>
              <w:top w:val="single" w:sz="6" w:space="0" w:color="auto"/>
              <w:left w:val="single" w:sz="6" w:space="0" w:color="auto"/>
              <w:bottom w:val="single" w:sz="6" w:space="0" w:color="auto"/>
              <w:right w:val="single" w:sz="6" w:space="0" w:color="auto"/>
            </w:tcBorders>
            <w:vAlign w:val="center"/>
          </w:tcPr>
          <w:p w14:paraId="4221B439" w14:textId="24255812" w:rsidR="00211F54" w:rsidRPr="00892868" w:rsidRDefault="00957E69" w:rsidP="00211F54">
            <w:pPr>
              <w:pStyle w:val="Style139"/>
              <w:widowControl/>
              <w:jc w:val="center"/>
              <w:rPr>
                <w:color w:val="000000"/>
              </w:rPr>
            </w:pPr>
            <w:r w:rsidRPr="00892868">
              <w:t>0</w:t>
            </w:r>
          </w:p>
        </w:tc>
        <w:tc>
          <w:tcPr>
            <w:tcW w:w="1275" w:type="dxa"/>
            <w:tcBorders>
              <w:top w:val="single" w:sz="6" w:space="0" w:color="auto"/>
              <w:left w:val="single" w:sz="6" w:space="0" w:color="auto"/>
              <w:bottom w:val="single" w:sz="6" w:space="0" w:color="auto"/>
            </w:tcBorders>
            <w:vAlign w:val="center"/>
          </w:tcPr>
          <w:p w14:paraId="220BC3E7" w14:textId="7B9F6997" w:rsidR="006D3BF0" w:rsidRPr="00892868" w:rsidRDefault="006D3BF0" w:rsidP="006D3BF0">
            <w:pPr>
              <w:pStyle w:val="Style139"/>
              <w:widowControl/>
              <w:jc w:val="center"/>
            </w:pPr>
            <w:r w:rsidRPr="00892868">
              <w:t>4</w:t>
            </w:r>
          </w:p>
        </w:tc>
        <w:tc>
          <w:tcPr>
            <w:tcW w:w="1134" w:type="dxa"/>
            <w:tcBorders>
              <w:top w:val="single" w:sz="6" w:space="0" w:color="auto"/>
              <w:left w:val="single" w:sz="6" w:space="0" w:color="auto"/>
              <w:bottom w:val="single" w:sz="6" w:space="0" w:color="auto"/>
              <w:right w:val="single" w:sz="6" w:space="0" w:color="auto"/>
            </w:tcBorders>
            <w:vAlign w:val="center"/>
          </w:tcPr>
          <w:p w14:paraId="38673C8D" w14:textId="651E3980" w:rsidR="00211F54" w:rsidRPr="00892868" w:rsidRDefault="00867FA7" w:rsidP="00867FA7">
            <w:pPr>
              <w:pStyle w:val="Style139"/>
              <w:widowControl/>
              <w:jc w:val="center"/>
              <w:rPr>
                <w:color w:val="000000"/>
              </w:rPr>
            </w:pPr>
            <w:r w:rsidRPr="00892868">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6B8AB992" w14:textId="335AE183" w:rsidR="00211F54" w:rsidRPr="00892868" w:rsidRDefault="00211F54" w:rsidP="001E067F">
            <w:pPr>
              <w:pStyle w:val="Style139"/>
              <w:widowControl/>
              <w:rPr>
                <w:color w:val="000000"/>
              </w:rPr>
            </w:pPr>
            <w:r w:rsidRPr="00892868">
              <w:rPr>
                <w:sz w:val="20"/>
                <w:szCs w:val="20"/>
              </w:rPr>
              <w:t>Выполнение индивидуальных заданий</w:t>
            </w:r>
          </w:p>
        </w:tc>
      </w:tr>
      <w:tr w:rsidR="00211F54" w:rsidRPr="00403D05" w14:paraId="75A256E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062F3445" w14:textId="77777777" w:rsidR="00211F54" w:rsidRPr="00072EB4" w:rsidRDefault="00211F54" w:rsidP="00211F54">
            <w:pPr>
              <w:pStyle w:val="Style129"/>
              <w:jc w:val="both"/>
              <w:rPr>
                <w:rStyle w:val="FontStyle429"/>
              </w:rPr>
            </w:pPr>
            <w:r w:rsidRPr="00072EB4">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5BF4FA28" w14:textId="6C3ACE52"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color w:val="000000"/>
                <w:sz w:val="20"/>
              </w:rPr>
              <w:t>Подходы и правила построения</w:t>
            </w:r>
            <w:r w:rsidRPr="00892868">
              <w:rPr>
                <w:rFonts w:ascii="Times New Roman" w:hAnsi="Times New Roman"/>
                <w:b w:val="0"/>
                <w:i w:val="0"/>
                <w:color w:val="000000"/>
                <w:sz w:val="20"/>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602DA81F" w14:textId="75C7C807" w:rsidR="00211F54" w:rsidRPr="00892868" w:rsidRDefault="00867FA7" w:rsidP="00211F54">
            <w:pPr>
              <w:pStyle w:val="Style139"/>
              <w:widowControl/>
              <w:jc w:val="center"/>
              <w:rPr>
                <w:bCs/>
                <w:iCs/>
              </w:rPr>
            </w:pPr>
            <w:r w:rsidRPr="00892868">
              <w:t>44</w:t>
            </w:r>
          </w:p>
        </w:tc>
        <w:tc>
          <w:tcPr>
            <w:tcW w:w="992" w:type="dxa"/>
            <w:tcBorders>
              <w:top w:val="single" w:sz="6" w:space="0" w:color="auto"/>
              <w:left w:val="single" w:sz="6" w:space="0" w:color="auto"/>
              <w:bottom w:val="single" w:sz="6" w:space="0" w:color="auto"/>
              <w:right w:val="single" w:sz="6" w:space="0" w:color="auto"/>
            </w:tcBorders>
            <w:vAlign w:val="center"/>
          </w:tcPr>
          <w:p w14:paraId="52979410" w14:textId="5EFA849F" w:rsidR="00211F54" w:rsidRPr="00892868" w:rsidRDefault="00867FA7" w:rsidP="00211F54">
            <w:pPr>
              <w:pStyle w:val="Style139"/>
              <w:widowControl/>
              <w:jc w:val="center"/>
              <w:rPr>
                <w:color w:val="000000"/>
              </w:rPr>
            </w:pPr>
            <w:r w:rsidRPr="00892868">
              <w:t>16</w:t>
            </w:r>
          </w:p>
        </w:tc>
        <w:tc>
          <w:tcPr>
            <w:tcW w:w="851" w:type="dxa"/>
            <w:tcBorders>
              <w:top w:val="single" w:sz="6" w:space="0" w:color="auto"/>
              <w:left w:val="single" w:sz="6" w:space="0" w:color="auto"/>
              <w:bottom w:val="single" w:sz="6" w:space="0" w:color="auto"/>
              <w:right w:val="single" w:sz="6" w:space="0" w:color="auto"/>
            </w:tcBorders>
            <w:vAlign w:val="center"/>
          </w:tcPr>
          <w:p w14:paraId="1C180BBF" w14:textId="6A9AEFE2" w:rsidR="00957E69" w:rsidRPr="00892868" w:rsidRDefault="00957E69" w:rsidP="00957E69">
            <w:pPr>
              <w:pStyle w:val="Style139"/>
              <w:widowControl/>
              <w:jc w:val="center"/>
            </w:pPr>
            <w:r w:rsidRPr="00892868">
              <w:t>4</w:t>
            </w:r>
          </w:p>
        </w:tc>
        <w:tc>
          <w:tcPr>
            <w:tcW w:w="1275" w:type="dxa"/>
            <w:tcBorders>
              <w:top w:val="single" w:sz="6" w:space="0" w:color="auto"/>
              <w:left w:val="single" w:sz="6" w:space="0" w:color="auto"/>
              <w:bottom w:val="single" w:sz="6" w:space="0" w:color="auto"/>
            </w:tcBorders>
            <w:vAlign w:val="center"/>
          </w:tcPr>
          <w:p w14:paraId="6187615F" w14:textId="33689EAB" w:rsidR="00211F54" w:rsidRPr="00892868" w:rsidRDefault="00211F54" w:rsidP="00211F54">
            <w:pPr>
              <w:pStyle w:val="Style139"/>
              <w:widowControl/>
              <w:jc w:val="center"/>
              <w:rPr>
                <w:color w:val="000000"/>
              </w:rPr>
            </w:pPr>
            <w:r w:rsidRPr="00892868">
              <w:t>12</w:t>
            </w:r>
          </w:p>
        </w:tc>
        <w:tc>
          <w:tcPr>
            <w:tcW w:w="1134" w:type="dxa"/>
            <w:tcBorders>
              <w:top w:val="single" w:sz="6" w:space="0" w:color="auto"/>
              <w:left w:val="single" w:sz="6" w:space="0" w:color="auto"/>
              <w:bottom w:val="single" w:sz="6" w:space="0" w:color="auto"/>
              <w:right w:val="single" w:sz="6" w:space="0" w:color="auto"/>
            </w:tcBorders>
            <w:vAlign w:val="center"/>
          </w:tcPr>
          <w:p w14:paraId="21AF6230" w14:textId="3DE46E57" w:rsidR="00211F54" w:rsidRPr="00892868" w:rsidRDefault="00867FA7" w:rsidP="00211F54">
            <w:pPr>
              <w:pStyle w:val="Style139"/>
              <w:widowControl/>
              <w:jc w:val="center"/>
              <w:rPr>
                <w:color w:val="000000"/>
              </w:rPr>
            </w:pPr>
            <w:r w:rsidRPr="00892868">
              <w:rPr>
                <w:color w:val="000000"/>
              </w:rPr>
              <w:t>28</w:t>
            </w:r>
          </w:p>
        </w:tc>
        <w:tc>
          <w:tcPr>
            <w:tcW w:w="1843" w:type="dxa"/>
            <w:tcBorders>
              <w:top w:val="single" w:sz="6" w:space="0" w:color="auto"/>
              <w:left w:val="single" w:sz="6" w:space="0" w:color="auto"/>
              <w:bottom w:val="single" w:sz="6" w:space="0" w:color="auto"/>
              <w:right w:val="single" w:sz="6" w:space="0" w:color="auto"/>
            </w:tcBorders>
          </w:tcPr>
          <w:p w14:paraId="60569BC2" w14:textId="743400E3" w:rsidR="00211F54" w:rsidRPr="00892868" w:rsidRDefault="00211F54" w:rsidP="001E067F">
            <w:pPr>
              <w:pStyle w:val="Style139"/>
              <w:widowControl/>
              <w:rPr>
                <w:color w:val="000000"/>
              </w:rPr>
            </w:pPr>
            <w:r w:rsidRPr="00BA07C1">
              <w:rPr>
                <w:sz w:val="20"/>
                <w:szCs w:val="20"/>
              </w:rPr>
              <w:t>Дискуссия,</w:t>
            </w:r>
            <w:r w:rsidRPr="00BA07C1">
              <w:rPr>
                <w:sz w:val="20"/>
                <w:szCs w:val="20"/>
              </w:rPr>
              <w:br/>
            </w:r>
            <w:r w:rsidR="00BA07C1" w:rsidRPr="00BA07C1">
              <w:rPr>
                <w:sz w:val="20"/>
                <w:szCs w:val="20"/>
              </w:rPr>
              <w:t>подготовка к контрольной работе</w:t>
            </w:r>
          </w:p>
        </w:tc>
      </w:tr>
      <w:tr w:rsidR="00211F54" w:rsidRPr="00403D05" w14:paraId="243EBC6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6FEC3481"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53A72462" w14:textId="2989F670"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sz w:val="20"/>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4E2BB69E" w14:textId="22F00044" w:rsidR="00211F54" w:rsidRPr="00892868" w:rsidRDefault="00211F54" w:rsidP="00211F54">
            <w:pPr>
              <w:pStyle w:val="Style139"/>
              <w:widowControl/>
              <w:jc w:val="center"/>
              <w:rPr>
                <w:b/>
                <w:bCs/>
                <w:iCs/>
              </w:rPr>
            </w:pPr>
            <w:r w:rsidRPr="00892868">
              <w:rPr>
                <w:b/>
                <w:bCs/>
                <w:iCs/>
              </w:rPr>
              <w:t>180</w:t>
            </w:r>
          </w:p>
        </w:tc>
        <w:tc>
          <w:tcPr>
            <w:tcW w:w="992" w:type="dxa"/>
            <w:tcBorders>
              <w:top w:val="single" w:sz="6" w:space="0" w:color="auto"/>
              <w:left w:val="single" w:sz="6" w:space="0" w:color="auto"/>
              <w:bottom w:val="single" w:sz="6" w:space="0" w:color="auto"/>
              <w:right w:val="single" w:sz="6" w:space="0" w:color="auto"/>
            </w:tcBorders>
            <w:vAlign w:val="center"/>
          </w:tcPr>
          <w:p w14:paraId="7E099E44" w14:textId="31066897" w:rsidR="00211F54" w:rsidRPr="00892868" w:rsidRDefault="00211F54" w:rsidP="00211F54">
            <w:pPr>
              <w:pStyle w:val="Style139"/>
              <w:widowControl/>
              <w:jc w:val="center"/>
              <w:rPr>
                <w:b/>
                <w:color w:val="000000"/>
              </w:rPr>
            </w:pPr>
            <w:r w:rsidRPr="00892868">
              <w:rPr>
                <w:b/>
                <w:color w:val="000000"/>
              </w:rPr>
              <w:t>66</w:t>
            </w:r>
          </w:p>
        </w:tc>
        <w:tc>
          <w:tcPr>
            <w:tcW w:w="851" w:type="dxa"/>
            <w:tcBorders>
              <w:top w:val="single" w:sz="6" w:space="0" w:color="auto"/>
              <w:left w:val="single" w:sz="6" w:space="0" w:color="auto"/>
              <w:bottom w:val="single" w:sz="6" w:space="0" w:color="auto"/>
              <w:right w:val="single" w:sz="6" w:space="0" w:color="auto"/>
            </w:tcBorders>
            <w:vAlign w:val="center"/>
          </w:tcPr>
          <w:p w14:paraId="520992DC" w14:textId="2D7D309F" w:rsidR="00211F54" w:rsidRPr="00892868" w:rsidRDefault="00211F54" w:rsidP="00211F54">
            <w:pPr>
              <w:pStyle w:val="Style139"/>
              <w:widowControl/>
              <w:jc w:val="center"/>
              <w:rPr>
                <w:b/>
                <w:color w:val="000000"/>
              </w:rPr>
            </w:pPr>
            <w:r w:rsidRPr="00892868">
              <w:rPr>
                <w:b/>
                <w:color w:val="000000"/>
              </w:rPr>
              <w:t>16</w:t>
            </w:r>
          </w:p>
        </w:tc>
        <w:tc>
          <w:tcPr>
            <w:tcW w:w="1275" w:type="dxa"/>
            <w:tcBorders>
              <w:top w:val="single" w:sz="6" w:space="0" w:color="auto"/>
              <w:left w:val="single" w:sz="6" w:space="0" w:color="auto"/>
              <w:bottom w:val="single" w:sz="6" w:space="0" w:color="auto"/>
            </w:tcBorders>
            <w:vAlign w:val="center"/>
          </w:tcPr>
          <w:p w14:paraId="5453DB03" w14:textId="3232EAA6" w:rsidR="00211F54" w:rsidRPr="00892868" w:rsidRDefault="00211F54" w:rsidP="00211F54">
            <w:pPr>
              <w:pStyle w:val="Style139"/>
              <w:widowControl/>
              <w:jc w:val="center"/>
              <w:rPr>
                <w:b/>
                <w:color w:val="000000"/>
              </w:rPr>
            </w:pPr>
            <w:r w:rsidRPr="00892868">
              <w:rPr>
                <w:b/>
                <w:color w:val="000000"/>
              </w:rPr>
              <w:t>50</w:t>
            </w:r>
          </w:p>
        </w:tc>
        <w:tc>
          <w:tcPr>
            <w:tcW w:w="1134" w:type="dxa"/>
            <w:tcBorders>
              <w:top w:val="single" w:sz="6" w:space="0" w:color="auto"/>
              <w:left w:val="single" w:sz="6" w:space="0" w:color="auto"/>
              <w:bottom w:val="single" w:sz="6" w:space="0" w:color="auto"/>
              <w:right w:val="single" w:sz="6" w:space="0" w:color="auto"/>
            </w:tcBorders>
          </w:tcPr>
          <w:p w14:paraId="3005DACE" w14:textId="05FC8BBA" w:rsidR="00211F54" w:rsidRPr="00892868" w:rsidRDefault="00211F54" w:rsidP="00211F54">
            <w:pPr>
              <w:pStyle w:val="Style139"/>
              <w:widowControl/>
              <w:jc w:val="center"/>
              <w:rPr>
                <w:b/>
                <w:color w:val="000000"/>
              </w:rPr>
            </w:pPr>
            <w:r w:rsidRPr="00892868">
              <w:rPr>
                <w:b/>
                <w:color w:val="000000"/>
              </w:rPr>
              <w:t>114</w:t>
            </w:r>
          </w:p>
        </w:tc>
        <w:tc>
          <w:tcPr>
            <w:tcW w:w="1843" w:type="dxa"/>
            <w:tcBorders>
              <w:top w:val="single" w:sz="6" w:space="0" w:color="auto"/>
              <w:left w:val="single" w:sz="6" w:space="0" w:color="auto"/>
              <w:bottom w:val="single" w:sz="6" w:space="0" w:color="auto"/>
              <w:right w:val="single" w:sz="6" w:space="0" w:color="auto"/>
            </w:tcBorders>
          </w:tcPr>
          <w:p w14:paraId="6BA7ED12" w14:textId="51F854A3" w:rsidR="00211F54" w:rsidRPr="00892868" w:rsidRDefault="00BA07C1" w:rsidP="001E067F">
            <w:pPr>
              <w:pStyle w:val="Style139"/>
              <w:widowControl/>
              <w:jc w:val="both"/>
              <w:rPr>
                <w:color w:val="000000"/>
              </w:rPr>
            </w:pPr>
            <w:r>
              <w:rPr>
                <w:sz w:val="20"/>
              </w:rPr>
              <w:t>Контрольная работа</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2EBF89ED" w:rsidR="00211F54" w:rsidRPr="00892868" w:rsidRDefault="00892868" w:rsidP="00892868">
            <w:pPr>
              <w:pStyle w:val="Style139"/>
              <w:widowControl/>
              <w:jc w:val="center"/>
              <w:rPr>
                <w:color w:val="000000"/>
              </w:rPr>
            </w:pPr>
            <w:r>
              <w:rPr>
                <w:color w:val="000000"/>
              </w:rPr>
              <w:t>37</w:t>
            </w:r>
          </w:p>
        </w:tc>
        <w:tc>
          <w:tcPr>
            <w:tcW w:w="851" w:type="dxa"/>
            <w:tcBorders>
              <w:top w:val="single" w:sz="6" w:space="0" w:color="auto"/>
              <w:left w:val="single" w:sz="6" w:space="0" w:color="auto"/>
              <w:bottom w:val="single" w:sz="6" w:space="0" w:color="auto"/>
              <w:right w:val="single" w:sz="6" w:space="0" w:color="auto"/>
            </w:tcBorders>
          </w:tcPr>
          <w:p w14:paraId="55A036D2" w14:textId="37F2A2B5" w:rsidR="00211F54" w:rsidRPr="00892868" w:rsidRDefault="00FF19CE" w:rsidP="00FF19CE">
            <w:pPr>
              <w:pStyle w:val="Style139"/>
              <w:widowControl/>
              <w:rPr>
                <w:color w:val="000000"/>
              </w:rPr>
            </w:pPr>
            <w:r>
              <w:rPr>
                <w:color w:val="000000"/>
              </w:rPr>
              <w:t>24</w:t>
            </w:r>
          </w:p>
        </w:tc>
        <w:tc>
          <w:tcPr>
            <w:tcW w:w="1275" w:type="dxa"/>
            <w:tcBorders>
              <w:top w:val="single" w:sz="6" w:space="0" w:color="auto"/>
              <w:left w:val="single" w:sz="6" w:space="0" w:color="auto"/>
              <w:bottom w:val="single" w:sz="6" w:space="0" w:color="auto"/>
            </w:tcBorders>
          </w:tcPr>
          <w:p w14:paraId="7E63F3F2" w14:textId="79B1A518" w:rsidR="00211F54" w:rsidRPr="00892868" w:rsidRDefault="00FF19CE" w:rsidP="007D1F50">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tcPr>
          <w:p w14:paraId="5B928D10" w14:textId="673B03A6" w:rsidR="00211F54" w:rsidRPr="00892868" w:rsidRDefault="00892868" w:rsidP="00892868">
            <w:pPr>
              <w:pStyle w:val="Style139"/>
              <w:widowControl/>
              <w:jc w:val="center"/>
              <w:rPr>
                <w:color w:val="000000"/>
              </w:rPr>
            </w:pPr>
            <w:r>
              <w:rPr>
                <w:color w:val="000000"/>
              </w:rPr>
              <w:t>63</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p>
        </w:tc>
      </w:tr>
    </w:tbl>
    <w:p w14:paraId="390F5DF5" w14:textId="77777777" w:rsidR="001251A2" w:rsidRPr="0054693D" w:rsidRDefault="001251A2" w:rsidP="001251A2">
      <w:pPr>
        <w:ind w:left="720"/>
        <w:rPr>
          <w:i/>
          <w:sz w:val="20"/>
        </w:rPr>
      </w:pPr>
      <w:r w:rsidRPr="0054693D">
        <w:rPr>
          <w:i/>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193DCC61" w14:textId="6C7B65EC" w:rsidR="003F4DF2" w:rsidRPr="00AE532A" w:rsidRDefault="00F232C0" w:rsidP="00AE532A">
      <w:pPr>
        <w:rPr>
          <w:b/>
          <w:i/>
          <w:szCs w:val="28"/>
        </w:rPr>
      </w:pPr>
      <w:bookmarkStart w:id="26" w:name="_Toc500499434"/>
      <w:bookmarkStart w:id="27" w:name="_Toc25058495"/>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6"/>
      <w:bookmarkEnd w:id="27"/>
    </w:p>
    <w:p w14:paraId="72D66A2B" w14:textId="143AC966" w:rsidR="00F232C0" w:rsidRPr="00AE532A" w:rsidRDefault="00260A33" w:rsidP="005A07E4">
      <w:pPr>
        <w:jc w:val="right"/>
      </w:pPr>
      <w:r>
        <w:t xml:space="preserve">Таблица </w:t>
      </w:r>
      <w:r w:rsidR="0036225B">
        <w:t>6</w:t>
      </w:r>
    </w:p>
    <w:tbl>
      <w:tblPr>
        <w:tblStyle w:val="ae"/>
        <w:tblW w:w="9776" w:type="dxa"/>
        <w:tblLook w:val="04A0" w:firstRow="1" w:lastRow="0" w:firstColumn="1" w:lastColumn="0" w:noHBand="0" w:noVBand="1"/>
      </w:tblPr>
      <w:tblGrid>
        <w:gridCol w:w="2518"/>
        <w:gridCol w:w="4848"/>
        <w:gridCol w:w="2410"/>
      </w:tblGrid>
      <w:tr w:rsidR="00260A33" w14:paraId="300ECBF8" w14:textId="77777777" w:rsidTr="001E067F">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4848"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410"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425C845C" w:rsidR="00260A33" w:rsidRPr="00EB7341" w:rsidRDefault="00260A33" w:rsidP="000A0606">
            <w:pPr>
              <w:pStyle w:val="Style350"/>
              <w:widowControl/>
              <w:jc w:val="center"/>
              <w:rPr>
                <w:rStyle w:val="FontStyle694"/>
                <w:sz w:val="24"/>
                <w:szCs w:val="24"/>
              </w:rPr>
            </w:pPr>
            <w:r w:rsidRPr="00365811">
              <w:rPr>
                <w:b/>
              </w:rPr>
              <w:t>занятий</w:t>
            </w:r>
          </w:p>
        </w:tc>
      </w:tr>
      <w:tr w:rsidR="00582D7C" w14:paraId="7F0BE2DD" w14:textId="77777777" w:rsidTr="001E067F">
        <w:tc>
          <w:tcPr>
            <w:tcW w:w="2518" w:type="dxa"/>
            <w:vAlign w:val="center"/>
          </w:tcPr>
          <w:p w14:paraId="42B3AFD4" w14:textId="51167C46" w:rsidR="00582D7C" w:rsidRPr="00575210" w:rsidRDefault="00582D7C" w:rsidP="00582D7C">
            <w:pPr>
              <w:rPr>
                <w:sz w:val="24"/>
                <w:szCs w:val="24"/>
              </w:rPr>
            </w:pPr>
            <w:r>
              <w:rPr>
                <w:color w:val="000000"/>
                <w:sz w:val="24"/>
                <w:szCs w:val="24"/>
              </w:rPr>
              <w:t>Понятие визуализации бизнес-информации</w:t>
            </w:r>
            <w:r w:rsidRPr="00582D7C">
              <w:rPr>
                <w:color w:val="000000"/>
                <w:sz w:val="24"/>
                <w:szCs w:val="24"/>
              </w:rPr>
              <w:t xml:space="preserve">. Методы и принципы визуального </w:t>
            </w:r>
            <w:r w:rsidRPr="00582D7C">
              <w:rPr>
                <w:color w:val="000000"/>
                <w:sz w:val="24"/>
                <w:szCs w:val="24"/>
              </w:rPr>
              <w:lastRenderedPageBreak/>
              <w:t xml:space="preserve">анализа </w:t>
            </w:r>
            <w:r w:rsidR="00577C1C">
              <w:rPr>
                <w:color w:val="000000"/>
                <w:sz w:val="24"/>
                <w:szCs w:val="24"/>
              </w:rPr>
              <w:t xml:space="preserve">и представления </w:t>
            </w:r>
            <w:r w:rsidRPr="00582D7C">
              <w:rPr>
                <w:color w:val="000000"/>
                <w:sz w:val="24"/>
                <w:szCs w:val="24"/>
              </w:rPr>
              <w:t>данных</w:t>
            </w:r>
          </w:p>
        </w:tc>
        <w:tc>
          <w:tcPr>
            <w:tcW w:w="4848" w:type="dxa"/>
            <w:shd w:val="clear" w:color="auto" w:fill="auto"/>
            <w:vAlign w:val="center"/>
          </w:tcPr>
          <w:p w14:paraId="0298DE54" w14:textId="77777777" w:rsidR="00582D7C" w:rsidRPr="00B969F0" w:rsidRDefault="00582D7C" w:rsidP="00802772">
            <w:pPr>
              <w:pStyle w:val="afa"/>
              <w:numPr>
                <w:ilvl w:val="0"/>
                <w:numId w:val="6"/>
              </w:numPr>
              <w:tabs>
                <w:tab w:val="left" w:pos="347"/>
              </w:tabs>
              <w:spacing w:before="240"/>
              <w:ind w:left="70" w:firstLine="0"/>
            </w:pPr>
            <w:r w:rsidRPr="00B969F0">
              <w:lastRenderedPageBreak/>
              <w:t>Введение в дисциплину.</w:t>
            </w:r>
          </w:p>
          <w:p w14:paraId="3D95E8B9"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t>Визуализация количественных данных по Джину Желязны.</w:t>
            </w:r>
          </w:p>
          <w:p w14:paraId="3B0DE17E"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lastRenderedPageBreak/>
              <w:t>Разбор методик и рекомендаций к представлению и визуализации количественных данных по Джину Желязны.</w:t>
            </w:r>
          </w:p>
          <w:p w14:paraId="1E9078EA"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t>Индивидуальное выполнение</w:t>
            </w:r>
            <w:r w:rsidRPr="00B969F0">
              <w:rPr>
                <w:color w:val="000000"/>
                <w:sz w:val="28"/>
                <w:szCs w:val="20"/>
              </w:rPr>
              <w:br/>
            </w:r>
            <w:r w:rsidRPr="00B969F0">
              <w:rPr>
                <w:color w:val="000000"/>
              </w:rPr>
              <w:t>студентами контрольной работы.</w:t>
            </w:r>
          </w:p>
          <w:p w14:paraId="277B7031" w14:textId="77777777" w:rsidR="00582D7C" w:rsidRPr="00B969F0" w:rsidRDefault="00582D7C" w:rsidP="00802772">
            <w:pPr>
              <w:pStyle w:val="afa"/>
              <w:numPr>
                <w:ilvl w:val="0"/>
                <w:numId w:val="6"/>
              </w:numPr>
              <w:tabs>
                <w:tab w:val="left" w:pos="347"/>
              </w:tabs>
              <w:spacing w:before="240"/>
              <w:ind w:left="70" w:firstLine="0"/>
            </w:pPr>
            <w:r w:rsidRPr="00B969F0">
              <w:t>Обсуждение результатов контрольной работы и исправление ошибок.</w:t>
            </w:r>
          </w:p>
          <w:p w14:paraId="458BD0B5"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t>Разбор возможностей и особенностей работы в сервисах ведения проектной деятельности.</w:t>
            </w:r>
          </w:p>
          <w:p w14:paraId="1FD27F7B"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t>Самостоятельная работа в</w:t>
            </w:r>
            <w:r w:rsidRPr="00B969F0">
              <w:rPr>
                <w:color w:val="000000"/>
                <w:sz w:val="28"/>
                <w:szCs w:val="20"/>
              </w:rPr>
              <w:br/>
            </w:r>
            <w:r w:rsidRPr="00B969F0">
              <w:rPr>
                <w:color w:val="000000"/>
              </w:rPr>
              <w:t>рассмотренных сервисах.</w:t>
            </w:r>
          </w:p>
          <w:p w14:paraId="69714F59" w14:textId="77777777" w:rsidR="00582D7C" w:rsidRPr="00B969F0" w:rsidRDefault="00582D7C" w:rsidP="00802772">
            <w:pPr>
              <w:pStyle w:val="afa"/>
              <w:numPr>
                <w:ilvl w:val="0"/>
                <w:numId w:val="6"/>
              </w:numPr>
              <w:tabs>
                <w:tab w:val="left" w:pos="347"/>
              </w:tabs>
              <w:spacing w:before="240"/>
              <w:ind w:left="70" w:firstLine="0"/>
            </w:pPr>
            <w:r w:rsidRPr="00B969F0">
              <w:rPr>
                <w:color w:val="000000"/>
              </w:rPr>
              <w:t>Специальные сервисы визуализации</w:t>
            </w:r>
            <w:r w:rsidRPr="00B969F0">
              <w:rPr>
                <w:color w:val="000000"/>
              </w:rPr>
              <w:br/>
              <w:t>для поддержки управленческой деятельности.</w:t>
            </w:r>
          </w:p>
          <w:p w14:paraId="3AFDF5FB" w14:textId="77777777" w:rsidR="00582D7C" w:rsidRPr="00B969F0" w:rsidRDefault="00582D7C" w:rsidP="00582D7C">
            <w:pPr>
              <w:ind w:left="70"/>
              <w:rPr>
                <w:sz w:val="24"/>
                <w:szCs w:val="24"/>
              </w:rPr>
            </w:pPr>
          </w:p>
          <w:p w14:paraId="3BD26032" w14:textId="6E3204CE" w:rsidR="00582D7C" w:rsidRPr="00B969F0" w:rsidRDefault="00582D7C" w:rsidP="00582D7C">
            <w:pPr>
              <w:ind w:left="70"/>
              <w:rPr>
                <w:sz w:val="24"/>
                <w:szCs w:val="24"/>
              </w:rPr>
            </w:pPr>
            <w:r w:rsidRPr="00B969F0">
              <w:rPr>
                <w:sz w:val="24"/>
                <w:szCs w:val="24"/>
              </w:rPr>
              <w:t>Основная литература:</w:t>
            </w:r>
            <w:r w:rsidR="00F611AE">
              <w:rPr>
                <w:sz w:val="24"/>
                <w:szCs w:val="24"/>
              </w:rPr>
              <w:t xml:space="preserve"> </w:t>
            </w:r>
            <w:r w:rsidRPr="00B969F0">
              <w:rPr>
                <w:sz w:val="24"/>
                <w:szCs w:val="24"/>
              </w:rPr>
              <w:t>2</w:t>
            </w:r>
            <w:r w:rsidR="00097A06" w:rsidRPr="00B969F0">
              <w:rPr>
                <w:sz w:val="24"/>
                <w:szCs w:val="24"/>
              </w:rPr>
              <w:t xml:space="preserve">, </w:t>
            </w:r>
            <w:r w:rsidRPr="00B969F0">
              <w:rPr>
                <w:sz w:val="24"/>
                <w:szCs w:val="24"/>
              </w:rPr>
              <w:t>3</w:t>
            </w:r>
          </w:p>
          <w:p w14:paraId="3A3DDADF" w14:textId="56D6AAB5" w:rsidR="00582D7C" w:rsidRPr="00B969F0" w:rsidRDefault="00F611AE" w:rsidP="00F611AE">
            <w:pPr>
              <w:rPr>
                <w:sz w:val="24"/>
                <w:szCs w:val="24"/>
              </w:rPr>
            </w:pPr>
            <w:r>
              <w:rPr>
                <w:sz w:val="24"/>
                <w:szCs w:val="24"/>
              </w:rPr>
              <w:t>Дополнительная литература: 6, 7</w:t>
            </w:r>
          </w:p>
        </w:tc>
        <w:tc>
          <w:tcPr>
            <w:tcW w:w="2410" w:type="dxa"/>
            <w:vAlign w:val="center"/>
          </w:tcPr>
          <w:p w14:paraId="0B34A33E" w14:textId="77777777" w:rsidR="00582D7C" w:rsidRDefault="00582D7C" w:rsidP="00582D7C">
            <w:pPr>
              <w:rPr>
                <w:sz w:val="24"/>
                <w:szCs w:val="24"/>
              </w:rPr>
            </w:pPr>
            <w:r>
              <w:rPr>
                <w:sz w:val="24"/>
                <w:szCs w:val="24"/>
              </w:rPr>
              <w:lastRenderedPageBreak/>
              <w:t>Работа с текстом стандартов.</w:t>
            </w:r>
          </w:p>
          <w:p w14:paraId="7D672E41" w14:textId="77777777" w:rsidR="00582D7C" w:rsidRDefault="00582D7C" w:rsidP="00582D7C">
            <w:pPr>
              <w:rPr>
                <w:sz w:val="24"/>
                <w:szCs w:val="24"/>
              </w:rPr>
            </w:pPr>
            <w:r>
              <w:rPr>
                <w:sz w:val="24"/>
                <w:szCs w:val="24"/>
              </w:rPr>
              <w:t>Выполнение индивидуальных заданий.</w:t>
            </w:r>
          </w:p>
          <w:p w14:paraId="60D8FA6C" w14:textId="7A665E4F" w:rsidR="00582D7C" w:rsidRPr="00260A33" w:rsidRDefault="00582D7C" w:rsidP="00582D7C">
            <w:pPr>
              <w:rPr>
                <w:sz w:val="24"/>
                <w:szCs w:val="24"/>
              </w:rPr>
            </w:pPr>
            <w:r>
              <w:rPr>
                <w:sz w:val="24"/>
                <w:szCs w:val="24"/>
              </w:rPr>
              <w:t>Дискуссия.</w:t>
            </w:r>
          </w:p>
        </w:tc>
      </w:tr>
      <w:tr w:rsidR="007E2AC2" w14:paraId="7FDD3825" w14:textId="77777777" w:rsidTr="001E067F">
        <w:tc>
          <w:tcPr>
            <w:tcW w:w="2518" w:type="dxa"/>
            <w:vAlign w:val="center"/>
          </w:tcPr>
          <w:p w14:paraId="060B2C21" w14:textId="559AE664" w:rsidR="007E2AC2" w:rsidRPr="00AF6911" w:rsidRDefault="00582D7C" w:rsidP="007E2AC2">
            <w:pPr>
              <w:rPr>
                <w:sz w:val="24"/>
                <w:szCs w:val="24"/>
              </w:rPr>
            </w:pPr>
            <w:r>
              <w:rPr>
                <w:color w:val="000000"/>
                <w:sz w:val="24"/>
                <w:szCs w:val="24"/>
              </w:rPr>
              <w:t>Основы визуального мыш</w:t>
            </w:r>
            <w:r w:rsidRPr="00582D7C">
              <w:rPr>
                <w:color w:val="000000"/>
                <w:sz w:val="24"/>
                <w:szCs w:val="24"/>
              </w:rPr>
              <w:t>ления</w:t>
            </w:r>
          </w:p>
        </w:tc>
        <w:tc>
          <w:tcPr>
            <w:tcW w:w="4848" w:type="dxa"/>
            <w:vAlign w:val="center"/>
          </w:tcPr>
          <w:p w14:paraId="70C5126C" w14:textId="77777777" w:rsidR="007E2AC2" w:rsidRPr="00B969F0" w:rsidRDefault="007E2AC2" w:rsidP="00802772">
            <w:pPr>
              <w:pStyle w:val="afa"/>
              <w:numPr>
                <w:ilvl w:val="0"/>
                <w:numId w:val="7"/>
              </w:numPr>
              <w:tabs>
                <w:tab w:val="left" w:pos="347"/>
              </w:tabs>
              <w:spacing w:before="240"/>
              <w:ind w:left="70" w:firstLine="0"/>
            </w:pPr>
            <w:r w:rsidRPr="00B969F0">
              <w:rPr>
                <w:color w:val="000000"/>
              </w:rPr>
              <w:t>Работа в сервисах по визуализации бизнес-информации</w:t>
            </w:r>
          </w:p>
          <w:p w14:paraId="5360BC5C" w14:textId="77777777" w:rsidR="007E2AC2" w:rsidRPr="00B969F0" w:rsidRDefault="007E2AC2" w:rsidP="00802772">
            <w:pPr>
              <w:pStyle w:val="afa"/>
              <w:numPr>
                <w:ilvl w:val="0"/>
                <w:numId w:val="7"/>
              </w:numPr>
              <w:tabs>
                <w:tab w:val="left" w:pos="347"/>
              </w:tabs>
              <w:spacing w:before="240"/>
              <w:ind w:left="70" w:firstLine="0"/>
            </w:pPr>
            <w:r w:rsidRPr="00B969F0">
              <w:rPr>
                <w:color w:val="000000"/>
              </w:rPr>
              <w:t>Решение практических задач в рассмотренных сервисах;</w:t>
            </w:r>
          </w:p>
          <w:p w14:paraId="4126EA77" w14:textId="77777777" w:rsidR="007E2AC2" w:rsidRPr="00B969F0" w:rsidRDefault="007E2AC2" w:rsidP="00802772">
            <w:pPr>
              <w:pStyle w:val="afa"/>
              <w:numPr>
                <w:ilvl w:val="0"/>
                <w:numId w:val="7"/>
              </w:numPr>
              <w:tabs>
                <w:tab w:val="left" w:pos="347"/>
              </w:tabs>
              <w:spacing w:before="240"/>
              <w:ind w:left="70" w:firstLine="0"/>
            </w:pPr>
            <w:r w:rsidRPr="00B969F0">
              <w:rPr>
                <w:color w:val="000000"/>
              </w:rPr>
              <w:t>Обсуждение полученных результатов</w:t>
            </w:r>
            <w:r w:rsidRPr="00B969F0">
              <w:rPr>
                <w:color w:val="000000"/>
              </w:rPr>
              <w:br/>
              <w:t>4. Разбор результатов самостоятельного выполнения практического бизнес-кейса в небольших рабочих группах</w:t>
            </w:r>
          </w:p>
          <w:p w14:paraId="0CFDB74B" w14:textId="77777777" w:rsidR="007E2AC2" w:rsidRPr="00B969F0" w:rsidRDefault="007E2AC2" w:rsidP="007E2AC2">
            <w:pPr>
              <w:pStyle w:val="afa"/>
              <w:tabs>
                <w:tab w:val="left" w:pos="347"/>
              </w:tabs>
              <w:spacing w:before="240"/>
              <w:ind w:left="0"/>
            </w:pPr>
          </w:p>
          <w:p w14:paraId="7C6D6679" w14:textId="7008594B" w:rsidR="007E2AC2" w:rsidRPr="00B969F0" w:rsidRDefault="007E2AC2" w:rsidP="007E2AC2">
            <w:pPr>
              <w:rPr>
                <w:sz w:val="24"/>
                <w:szCs w:val="24"/>
              </w:rPr>
            </w:pPr>
            <w:r w:rsidRPr="00B969F0">
              <w:rPr>
                <w:sz w:val="24"/>
                <w:szCs w:val="24"/>
              </w:rPr>
              <w:t>Основная литература:</w:t>
            </w:r>
            <w:r w:rsidR="00097A06" w:rsidRPr="00B969F0">
              <w:rPr>
                <w:sz w:val="24"/>
                <w:szCs w:val="24"/>
              </w:rPr>
              <w:t xml:space="preserve"> </w:t>
            </w:r>
            <w:r w:rsidR="00F611AE">
              <w:rPr>
                <w:sz w:val="24"/>
                <w:szCs w:val="24"/>
              </w:rPr>
              <w:t>2</w:t>
            </w:r>
          </w:p>
          <w:p w14:paraId="6C43860D" w14:textId="0B1D2EFF" w:rsidR="007E2AC2" w:rsidRPr="00B969F0" w:rsidRDefault="007E2AC2" w:rsidP="00F611AE">
            <w:pPr>
              <w:rPr>
                <w:sz w:val="24"/>
                <w:szCs w:val="24"/>
              </w:rPr>
            </w:pPr>
            <w:r w:rsidRPr="00B969F0">
              <w:rPr>
                <w:sz w:val="24"/>
                <w:szCs w:val="24"/>
              </w:rPr>
              <w:t>Дополнительная литература:</w:t>
            </w:r>
            <w:r w:rsidR="00097A06" w:rsidRPr="00B969F0">
              <w:rPr>
                <w:sz w:val="24"/>
                <w:szCs w:val="24"/>
              </w:rPr>
              <w:t xml:space="preserve"> </w:t>
            </w:r>
            <w:r w:rsidR="00F611AE">
              <w:rPr>
                <w:sz w:val="24"/>
                <w:szCs w:val="24"/>
              </w:rPr>
              <w:t>6,</w:t>
            </w:r>
            <w:r w:rsidRPr="00B969F0">
              <w:rPr>
                <w:sz w:val="24"/>
                <w:szCs w:val="24"/>
              </w:rPr>
              <w:t>7</w:t>
            </w:r>
          </w:p>
        </w:tc>
        <w:tc>
          <w:tcPr>
            <w:tcW w:w="2410" w:type="dxa"/>
            <w:vAlign w:val="center"/>
          </w:tcPr>
          <w:p w14:paraId="4F15F005" w14:textId="77777777" w:rsidR="007E2AC2" w:rsidRDefault="007E2AC2" w:rsidP="007E2AC2">
            <w:pPr>
              <w:rPr>
                <w:sz w:val="24"/>
                <w:szCs w:val="24"/>
              </w:rPr>
            </w:pPr>
            <w:r w:rsidRPr="001B5822">
              <w:rPr>
                <w:sz w:val="24"/>
                <w:szCs w:val="24"/>
              </w:rPr>
              <w:t>Разбор бизнес-кейсов.</w:t>
            </w:r>
          </w:p>
          <w:p w14:paraId="17A5CBE8" w14:textId="77777777" w:rsidR="007E2AC2" w:rsidRDefault="007E2AC2" w:rsidP="007E2AC2">
            <w:pPr>
              <w:rPr>
                <w:sz w:val="24"/>
                <w:szCs w:val="24"/>
              </w:rPr>
            </w:pPr>
            <w:r>
              <w:rPr>
                <w:sz w:val="24"/>
                <w:szCs w:val="24"/>
              </w:rPr>
              <w:t>Выполнение индивидуальных заданий.</w:t>
            </w:r>
          </w:p>
          <w:p w14:paraId="3A02289F" w14:textId="4E8C3FD3" w:rsidR="007E2AC2" w:rsidRPr="00260A33" w:rsidRDefault="007E2AC2" w:rsidP="007E2AC2">
            <w:pPr>
              <w:rPr>
                <w:sz w:val="24"/>
                <w:szCs w:val="24"/>
              </w:rPr>
            </w:pPr>
            <w:r w:rsidRPr="001B5822">
              <w:rPr>
                <w:sz w:val="24"/>
                <w:szCs w:val="24"/>
              </w:rPr>
              <w:t>Дискуссия.</w:t>
            </w:r>
          </w:p>
        </w:tc>
      </w:tr>
      <w:tr w:rsidR="007E2AC2" w14:paraId="60374154" w14:textId="77777777" w:rsidTr="001E067F">
        <w:tc>
          <w:tcPr>
            <w:tcW w:w="2518" w:type="dxa"/>
            <w:vAlign w:val="center"/>
          </w:tcPr>
          <w:p w14:paraId="64BFE238" w14:textId="640F2D70" w:rsidR="007E2AC2" w:rsidRPr="00575210" w:rsidRDefault="00582D7C" w:rsidP="007E2AC2">
            <w:pPr>
              <w:rPr>
                <w:sz w:val="24"/>
                <w:szCs w:val="24"/>
              </w:rPr>
            </w:pPr>
            <w:proofErr w:type="spellStart"/>
            <w:r w:rsidRPr="00582D7C">
              <w:rPr>
                <w:color w:val="000000"/>
                <w:sz w:val="24"/>
                <w:szCs w:val="24"/>
              </w:rPr>
              <w:t>Инфографика</w:t>
            </w:r>
            <w:proofErr w:type="spellEnd"/>
            <w:r w:rsidRPr="00582D7C">
              <w:rPr>
                <w:color w:val="000000"/>
                <w:sz w:val="24"/>
                <w:szCs w:val="24"/>
              </w:rPr>
              <w:t>: понятие и классификация. Методы построения</w:t>
            </w:r>
          </w:p>
        </w:tc>
        <w:tc>
          <w:tcPr>
            <w:tcW w:w="4848" w:type="dxa"/>
            <w:vAlign w:val="center"/>
          </w:tcPr>
          <w:p w14:paraId="4A5ED1F7" w14:textId="77777777" w:rsidR="007E2AC2" w:rsidRPr="00B969F0" w:rsidRDefault="007E2AC2" w:rsidP="00802772">
            <w:pPr>
              <w:pStyle w:val="afa"/>
              <w:numPr>
                <w:ilvl w:val="0"/>
                <w:numId w:val="8"/>
              </w:numPr>
              <w:tabs>
                <w:tab w:val="left" w:pos="347"/>
              </w:tabs>
              <w:spacing w:before="240"/>
              <w:ind w:left="0" w:firstLine="70"/>
            </w:pPr>
            <w:r w:rsidRPr="00B969F0">
              <w:t xml:space="preserve">Обзор основных сервисов для построения </w:t>
            </w:r>
            <w:proofErr w:type="spellStart"/>
            <w:r w:rsidRPr="00B969F0">
              <w:t>инфографики</w:t>
            </w:r>
            <w:proofErr w:type="spellEnd"/>
          </w:p>
          <w:p w14:paraId="32A9C613" w14:textId="77777777" w:rsidR="007E2AC2" w:rsidRPr="00B969F0" w:rsidRDefault="007E2AC2" w:rsidP="00802772">
            <w:pPr>
              <w:pStyle w:val="afa"/>
              <w:numPr>
                <w:ilvl w:val="0"/>
                <w:numId w:val="8"/>
              </w:numPr>
              <w:tabs>
                <w:tab w:val="left" w:pos="347"/>
              </w:tabs>
              <w:spacing w:before="240"/>
              <w:ind w:left="0" w:firstLine="70"/>
            </w:pPr>
            <w:r w:rsidRPr="00B969F0">
              <w:t xml:space="preserve">Разбор и обсуждение ключевых исторических и современных примеров </w:t>
            </w:r>
            <w:proofErr w:type="spellStart"/>
            <w:r w:rsidRPr="00B969F0">
              <w:t>инфографики</w:t>
            </w:r>
            <w:proofErr w:type="spellEnd"/>
          </w:p>
          <w:p w14:paraId="36209C79" w14:textId="77777777" w:rsidR="007E2AC2" w:rsidRPr="00B969F0" w:rsidRDefault="007E2AC2" w:rsidP="00802772">
            <w:pPr>
              <w:pStyle w:val="afa"/>
              <w:numPr>
                <w:ilvl w:val="0"/>
                <w:numId w:val="8"/>
              </w:numPr>
              <w:tabs>
                <w:tab w:val="left" w:pos="347"/>
              </w:tabs>
              <w:spacing w:before="240"/>
              <w:ind w:left="0" w:firstLine="70"/>
            </w:pPr>
            <w:r w:rsidRPr="00B969F0">
              <w:t>Разбор возможностей и особенностей работы в таких сервисах, как:</w:t>
            </w:r>
          </w:p>
          <w:p w14:paraId="1C1F9212" w14:textId="6360EEF5" w:rsidR="007E2AC2" w:rsidRPr="00B969F0" w:rsidRDefault="007E2AC2" w:rsidP="00E8231F">
            <w:pPr>
              <w:pStyle w:val="afa"/>
              <w:tabs>
                <w:tab w:val="left" w:pos="347"/>
              </w:tabs>
              <w:spacing w:before="240"/>
              <w:ind w:left="0" w:firstLine="70"/>
              <w:rPr>
                <w:lang w:val="en-US"/>
              </w:rPr>
            </w:pPr>
            <w:r w:rsidRPr="00B969F0">
              <w:rPr>
                <w:lang w:val="en-US"/>
              </w:rPr>
              <w:t xml:space="preserve">Infogram.com, Piktochart.com, Visme.com, </w:t>
            </w:r>
            <w:proofErr w:type="spellStart"/>
            <w:r w:rsidRPr="00B969F0">
              <w:rPr>
                <w:lang w:val="en-US"/>
              </w:rPr>
              <w:t>Adobe.Express</w:t>
            </w:r>
            <w:proofErr w:type="spellEnd"/>
            <w:r w:rsidR="004A340F" w:rsidRPr="00B969F0">
              <w:rPr>
                <w:lang w:val="en-US"/>
              </w:rPr>
              <w:t xml:space="preserve">, </w:t>
            </w:r>
            <w:proofErr w:type="spellStart"/>
            <w:r w:rsidR="004A340F" w:rsidRPr="00B969F0">
              <w:rPr>
                <w:lang w:val="en-US"/>
              </w:rPr>
              <w:t>Figma</w:t>
            </w:r>
            <w:proofErr w:type="spellEnd"/>
            <w:r w:rsidR="004A340F" w:rsidRPr="00B969F0">
              <w:rPr>
                <w:lang w:val="en-US"/>
              </w:rPr>
              <w:t xml:space="preserve">, </w:t>
            </w:r>
            <w:proofErr w:type="spellStart"/>
            <w:r w:rsidR="004A340F" w:rsidRPr="00B969F0">
              <w:rPr>
                <w:lang w:val="en-US"/>
              </w:rPr>
              <w:t>Pixso</w:t>
            </w:r>
            <w:proofErr w:type="spellEnd"/>
            <w:r w:rsidRPr="00B969F0">
              <w:rPr>
                <w:lang w:val="en-US"/>
              </w:rPr>
              <w:t>.</w:t>
            </w:r>
          </w:p>
          <w:p w14:paraId="0233744A" w14:textId="77777777" w:rsidR="007E2AC2" w:rsidRPr="00B969F0" w:rsidRDefault="007E2AC2" w:rsidP="007E2AC2">
            <w:pPr>
              <w:rPr>
                <w:sz w:val="24"/>
                <w:szCs w:val="24"/>
                <w:lang w:val="en-US"/>
              </w:rPr>
            </w:pPr>
          </w:p>
          <w:p w14:paraId="0B00F3C2" w14:textId="234B8644" w:rsidR="007E2AC2" w:rsidRPr="00B969F0" w:rsidRDefault="00F611AE" w:rsidP="007E2AC2">
            <w:pPr>
              <w:rPr>
                <w:sz w:val="24"/>
                <w:szCs w:val="24"/>
              </w:rPr>
            </w:pPr>
            <w:r>
              <w:rPr>
                <w:sz w:val="24"/>
                <w:szCs w:val="24"/>
              </w:rPr>
              <w:t>Основная литература:2</w:t>
            </w:r>
            <w:r w:rsidR="007E2AC2" w:rsidRPr="00B969F0">
              <w:rPr>
                <w:sz w:val="24"/>
                <w:szCs w:val="24"/>
              </w:rPr>
              <w:t>,3</w:t>
            </w:r>
          </w:p>
          <w:p w14:paraId="05903F9C" w14:textId="7DBB243A" w:rsidR="007E2AC2" w:rsidRPr="00B969F0" w:rsidRDefault="007E2AC2" w:rsidP="00F611AE">
            <w:pPr>
              <w:rPr>
                <w:sz w:val="24"/>
                <w:szCs w:val="24"/>
              </w:rPr>
            </w:pPr>
            <w:r w:rsidRPr="00B969F0">
              <w:rPr>
                <w:sz w:val="24"/>
                <w:szCs w:val="24"/>
              </w:rPr>
              <w:t xml:space="preserve">Дополнительная литература: </w:t>
            </w:r>
            <w:r w:rsidR="00F611AE">
              <w:rPr>
                <w:sz w:val="24"/>
                <w:szCs w:val="24"/>
              </w:rPr>
              <w:t>4,5,6,7</w:t>
            </w:r>
          </w:p>
        </w:tc>
        <w:tc>
          <w:tcPr>
            <w:tcW w:w="2410" w:type="dxa"/>
            <w:vAlign w:val="center"/>
          </w:tcPr>
          <w:p w14:paraId="7E266E47"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2EED49DC" w14:textId="2361999F" w:rsidR="007E2AC2" w:rsidRPr="00260A33" w:rsidRDefault="007E2AC2" w:rsidP="007E2AC2">
            <w:pPr>
              <w:rPr>
                <w:sz w:val="24"/>
                <w:szCs w:val="24"/>
              </w:rPr>
            </w:pPr>
            <w:r>
              <w:rPr>
                <w:sz w:val="24"/>
                <w:szCs w:val="24"/>
              </w:rPr>
              <w:t>Дискуссия.</w:t>
            </w:r>
          </w:p>
        </w:tc>
      </w:tr>
      <w:tr w:rsidR="007E2AC2" w14:paraId="3B3AA21A" w14:textId="77777777" w:rsidTr="001E067F">
        <w:tc>
          <w:tcPr>
            <w:tcW w:w="2518" w:type="dxa"/>
            <w:vAlign w:val="center"/>
          </w:tcPr>
          <w:p w14:paraId="42D22D80" w14:textId="020BBDD7" w:rsidR="007E2AC2" w:rsidRPr="00575210" w:rsidRDefault="00582D7C" w:rsidP="007E2AC2">
            <w:pPr>
              <w:rPr>
                <w:sz w:val="24"/>
                <w:szCs w:val="24"/>
              </w:rPr>
            </w:pPr>
            <w:proofErr w:type="spellStart"/>
            <w:r>
              <w:rPr>
                <w:color w:val="000000"/>
                <w:sz w:val="24"/>
                <w:szCs w:val="24"/>
              </w:rPr>
              <w:t>Дашборды</w:t>
            </w:r>
            <w:proofErr w:type="spellEnd"/>
            <w:r>
              <w:rPr>
                <w:color w:val="000000"/>
                <w:sz w:val="24"/>
                <w:szCs w:val="24"/>
              </w:rPr>
              <w:t>. Понятие и визуальные приемы для постро</w:t>
            </w:r>
            <w:r w:rsidRPr="00582D7C">
              <w:rPr>
                <w:color w:val="000000"/>
                <w:sz w:val="24"/>
                <w:szCs w:val="24"/>
              </w:rPr>
              <w:t>ения.</w:t>
            </w:r>
          </w:p>
        </w:tc>
        <w:tc>
          <w:tcPr>
            <w:tcW w:w="4848" w:type="dxa"/>
            <w:vAlign w:val="center"/>
          </w:tcPr>
          <w:p w14:paraId="650E6760" w14:textId="5470E722" w:rsidR="007E2AC2" w:rsidRPr="00B969F0" w:rsidRDefault="007E2AC2" w:rsidP="00802772">
            <w:pPr>
              <w:pStyle w:val="afa"/>
              <w:numPr>
                <w:ilvl w:val="0"/>
                <w:numId w:val="9"/>
              </w:numPr>
              <w:tabs>
                <w:tab w:val="left" w:pos="347"/>
              </w:tabs>
              <w:spacing w:before="240"/>
              <w:ind w:left="64" w:firstLine="0"/>
            </w:pPr>
            <w:r w:rsidRPr="00B969F0">
              <w:rPr>
                <w:color w:val="000000"/>
              </w:rPr>
              <w:t xml:space="preserve">Разбор возможностей и особенностей работы в программных продуктах для    построения приборной </w:t>
            </w:r>
            <w:r w:rsidR="006B73BA" w:rsidRPr="00B969F0">
              <w:rPr>
                <w:color w:val="000000"/>
              </w:rPr>
              <w:t>панели, как</w:t>
            </w:r>
            <w:r w:rsidRPr="00B969F0">
              <w:rPr>
                <w:color w:val="000000"/>
              </w:rPr>
              <w:t xml:space="preserve">: </w:t>
            </w:r>
            <w:r w:rsidRPr="00B969F0">
              <w:rPr>
                <w:color w:val="000000"/>
                <w:lang w:val="en-US"/>
              </w:rPr>
              <w:t>MS</w:t>
            </w:r>
            <w:r w:rsidRPr="00B969F0">
              <w:rPr>
                <w:color w:val="000000"/>
              </w:rPr>
              <w:t xml:space="preserve"> </w:t>
            </w:r>
            <w:r w:rsidRPr="00B969F0">
              <w:rPr>
                <w:color w:val="000000"/>
                <w:lang w:val="en-US"/>
              </w:rPr>
              <w:t>Excel</w:t>
            </w:r>
            <w:r w:rsidRPr="00B969F0">
              <w:rPr>
                <w:color w:val="000000"/>
              </w:rPr>
              <w:t xml:space="preserve">, </w:t>
            </w:r>
            <w:r w:rsidRPr="00B969F0">
              <w:rPr>
                <w:color w:val="000000"/>
                <w:lang w:val="en-US"/>
              </w:rPr>
              <w:t>MS</w:t>
            </w:r>
            <w:r w:rsidRPr="00B969F0">
              <w:rPr>
                <w:color w:val="000000"/>
              </w:rPr>
              <w:t xml:space="preserve"> </w:t>
            </w:r>
            <w:r w:rsidRPr="00B969F0">
              <w:rPr>
                <w:color w:val="000000"/>
                <w:lang w:val="en-US"/>
              </w:rPr>
              <w:t>Power</w:t>
            </w:r>
            <w:r w:rsidRPr="00B969F0">
              <w:rPr>
                <w:color w:val="000000"/>
              </w:rPr>
              <w:t xml:space="preserve"> </w:t>
            </w:r>
            <w:r w:rsidRPr="00B969F0">
              <w:rPr>
                <w:color w:val="000000"/>
                <w:lang w:val="en-US"/>
              </w:rPr>
              <w:t>BI</w:t>
            </w:r>
            <w:r w:rsidRPr="00B969F0">
              <w:rPr>
                <w:color w:val="000000"/>
              </w:rPr>
              <w:t xml:space="preserve">, </w:t>
            </w:r>
            <w:proofErr w:type="spellStart"/>
            <w:r w:rsidRPr="00B969F0">
              <w:rPr>
                <w:color w:val="000000"/>
                <w:lang w:val="en-US"/>
              </w:rPr>
              <w:t>Yandex</w:t>
            </w:r>
            <w:proofErr w:type="spellEnd"/>
            <w:r w:rsidRPr="00B969F0">
              <w:rPr>
                <w:color w:val="000000"/>
              </w:rPr>
              <w:t xml:space="preserve"> </w:t>
            </w:r>
            <w:proofErr w:type="spellStart"/>
            <w:r w:rsidRPr="00B969F0">
              <w:rPr>
                <w:color w:val="000000"/>
                <w:lang w:val="en-US"/>
              </w:rPr>
              <w:t>DataLens</w:t>
            </w:r>
            <w:proofErr w:type="spellEnd"/>
            <w:r w:rsidRPr="00B969F0">
              <w:rPr>
                <w:color w:val="000000"/>
              </w:rPr>
              <w:t xml:space="preserve">, </w:t>
            </w:r>
            <w:proofErr w:type="spellStart"/>
            <w:r w:rsidRPr="00B969F0">
              <w:rPr>
                <w:color w:val="000000"/>
                <w:lang w:val="en-US"/>
              </w:rPr>
              <w:t>GoogleDataStudio</w:t>
            </w:r>
            <w:proofErr w:type="spellEnd"/>
            <w:r w:rsidRPr="00B969F0">
              <w:rPr>
                <w:color w:val="000000"/>
              </w:rPr>
              <w:t xml:space="preserve">, Контур </w:t>
            </w:r>
            <w:r w:rsidRPr="00B969F0">
              <w:rPr>
                <w:color w:val="000000"/>
                <w:lang w:val="en-US"/>
              </w:rPr>
              <w:t>BI</w:t>
            </w:r>
            <w:r w:rsidR="00582D7C" w:rsidRPr="00B969F0">
              <w:rPr>
                <w:color w:val="000000"/>
              </w:rPr>
              <w:t>, 1</w:t>
            </w:r>
            <w:proofErr w:type="gramStart"/>
            <w:r w:rsidR="00582D7C" w:rsidRPr="00B969F0">
              <w:rPr>
                <w:color w:val="000000"/>
              </w:rPr>
              <w:t>C:Аналитика</w:t>
            </w:r>
            <w:proofErr w:type="gramEnd"/>
            <w:r w:rsidR="004A340F" w:rsidRPr="00B969F0">
              <w:rPr>
                <w:color w:val="000000"/>
              </w:rPr>
              <w:t xml:space="preserve">, Компас </w:t>
            </w:r>
            <w:r w:rsidR="004A340F" w:rsidRPr="00B969F0">
              <w:rPr>
                <w:color w:val="000000"/>
                <w:lang w:val="en-US"/>
              </w:rPr>
              <w:t>BI</w:t>
            </w:r>
            <w:r w:rsidRPr="00B969F0">
              <w:rPr>
                <w:color w:val="000000"/>
              </w:rPr>
              <w:t>.</w:t>
            </w:r>
          </w:p>
          <w:p w14:paraId="74A0B87F" w14:textId="77777777" w:rsidR="007E2AC2" w:rsidRPr="00B969F0" w:rsidRDefault="007E2AC2" w:rsidP="00802772">
            <w:pPr>
              <w:pStyle w:val="afa"/>
              <w:numPr>
                <w:ilvl w:val="0"/>
                <w:numId w:val="9"/>
              </w:numPr>
              <w:tabs>
                <w:tab w:val="left" w:pos="347"/>
              </w:tabs>
              <w:spacing w:before="240"/>
              <w:ind w:left="64" w:firstLine="0"/>
            </w:pPr>
            <w:r w:rsidRPr="00B969F0">
              <w:rPr>
                <w:color w:val="000000"/>
              </w:rPr>
              <w:lastRenderedPageBreak/>
              <w:t>Выполнение бизнес-кейса и  самостоятельная работа</w:t>
            </w:r>
            <w:r w:rsidRPr="00B969F0">
              <w:rPr>
                <w:color w:val="000000"/>
              </w:rPr>
              <w:br/>
            </w:r>
          </w:p>
          <w:p w14:paraId="54D2CC2F" w14:textId="459AB9AE" w:rsidR="007E2AC2" w:rsidRPr="00B969F0" w:rsidRDefault="007E2AC2" w:rsidP="007E2AC2">
            <w:pPr>
              <w:pStyle w:val="afa"/>
              <w:tabs>
                <w:tab w:val="left" w:pos="347"/>
              </w:tabs>
              <w:spacing w:before="240"/>
              <w:ind w:left="64"/>
            </w:pPr>
            <w:r w:rsidRPr="00B969F0">
              <w:t>Основная литература: 2,</w:t>
            </w:r>
            <w:r w:rsidR="005B0830" w:rsidRPr="00B969F0">
              <w:t xml:space="preserve"> </w:t>
            </w:r>
            <w:r w:rsidR="00F611AE">
              <w:t>3</w:t>
            </w:r>
          </w:p>
          <w:p w14:paraId="55D30659" w14:textId="1FF76067" w:rsidR="007E2AC2" w:rsidRPr="00B969F0" w:rsidRDefault="007E2AC2" w:rsidP="007E2AC2">
            <w:pPr>
              <w:rPr>
                <w:sz w:val="24"/>
                <w:szCs w:val="24"/>
              </w:rPr>
            </w:pPr>
            <w:r w:rsidRPr="00B969F0">
              <w:rPr>
                <w:sz w:val="24"/>
                <w:szCs w:val="24"/>
              </w:rPr>
              <w:t xml:space="preserve">Дополнительная литература: </w:t>
            </w:r>
            <w:r w:rsidR="00F611AE">
              <w:rPr>
                <w:sz w:val="24"/>
                <w:szCs w:val="24"/>
              </w:rPr>
              <w:t>4,5,6,7</w:t>
            </w:r>
          </w:p>
        </w:tc>
        <w:tc>
          <w:tcPr>
            <w:tcW w:w="2410" w:type="dxa"/>
            <w:vAlign w:val="center"/>
          </w:tcPr>
          <w:p w14:paraId="1EA1228A" w14:textId="77777777" w:rsidR="007E2AC2" w:rsidRDefault="007E2AC2" w:rsidP="007E2AC2">
            <w:pPr>
              <w:rPr>
                <w:sz w:val="24"/>
                <w:szCs w:val="24"/>
              </w:rPr>
            </w:pPr>
            <w:r w:rsidRPr="001B5822">
              <w:rPr>
                <w:sz w:val="24"/>
                <w:szCs w:val="24"/>
              </w:rPr>
              <w:lastRenderedPageBreak/>
              <w:t>Разбор бизнес-кейсов</w:t>
            </w:r>
            <w:r>
              <w:rPr>
                <w:sz w:val="24"/>
                <w:szCs w:val="24"/>
              </w:rPr>
              <w:t>. Выполнение индивидуальных заданий.</w:t>
            </w:r>
          </w:p>
          <w:p w14:paraId="01051671" w14:textId="26B6C8DF" w:rsidR="007E2AC2" w:rsidRPr="00260A33" w:rsidRDefault="007E2AC2" w:rsidP="007E2AC2">
            <w:pPr>
              <w:rPr>
                <w:sz w:val="24"/>
                <w:szCs w:val="24"/>
              </w:rPr>
            </w:pPr>
            <w:r>
              <w:rPr>
                <w:sz w:val="24"/>
                <w:szCs w:val="24"/>
              </w:rPr>
              <w:t>Дискуссия.</w:t>
            </w:r>
          </w:p>
        </w:tc>
      </w:tr>
      <w:tr w:rsidR="007E2AC2" w14:paraId="537728BC" w14:textId="77777777" w:rsidTr="001E067F">
        <w:tc>
          <w:tcPr>
            <w:tcW w:w="2518" w:type="dxa"/>
            <w:vAlign w:val="center"/>
          </w:tcPr>
          <w:p w14:paraId="53698A00" w14:textId="14F7A5D3" w:rsidR="007E2AC2" w:rsidRPr="00575210" w:rsidRDefault="00582D7C" w:rsidP="007E2AC2">
            <w:pPr>
              <w:rPr>
                <w:sz w:val="24"/>
                <w:szCs w:val="24"/>
              </w:rPr>
            </w:pPr>
            <w:r>
              <w:rPr>
                <w:color w:val="000000"/>
                <w:sz w:val="24"/>
                <w:szCs w:val="24"/>
              </w:rPr>
              <w:t>Ментальные карты. Прави</w:t>
            </w:r>
            <w:r w:rsidRPr="00582D7C">
              <w:rPr>
                <w:color w:val="000000"/>
                <w:sz w:val="24"/>
                <w:szCs w:val="24"/>
              </w:rPr>
              <w:t>ла построения</w:t>
            </w:r>
          </w:p>
        </w:tc>
        <w:tc>
          <w:tcPr>
            <w:tcW w:w="4848" w:type="dxa"/>
            <w:vAlign w:val="center"/>
          </w:tcPr>
          <w:p w14:paraId="67E33D01" w14:textId="71C04B22" w:rsidR="007E2AC2" w:rsidRPr="00B969F0" w:rsidRDefault="007E2AC2" w:rsidP="00802772">
            <w:pPr>
              <w:pStyle w:val="afa"/>
              <w:numPr>
                <w:ilvl w:val="0"/>
                <w:numId w:val="4"/>
              </w:numPr>
              <w:tabs>
                <w:tab w:val="left" w:pos="347"/>
              </w:tabs>
              <w:spacing w:before="240"/>
              <w:ind w:left="64" w:firstLine="0"/>
            </w:pPr>
            <w:r w:rsidRPr="00B969F0">
              <w:rPr>
                <w:color w:val="000000"/>
              </w:rPr>
              <w:t xml:space="preserve">Разбор возможностей и особенностей работы в сервисах для построения ментальных карт, таких как: </w:t>
            </w:r>
            <w:proofErr w:type="spellStart"/>
            <w:r w:rsidRPr="00B969F0">
              <w:rPr>
                <w:color w:val="000000"/>
                <w:lang w:val="en-US"/>
              </w:rPr>
              <w:t>MindMeister</w:t>
            </w:r>
            <w:proofErr w:type="spellEnd"/>
            <w:r w:rsidRPr="00B969F0">
              <w:rPr>
                <w:color w:val="000000"/>
              </w:rPr>
              <w:t xml:space="preserve">, </w:t>
            </w:r>
            <w:proofErr w:type="spellStart"/>
            <w:r w:rsidRPr="00B969F0">
              <w:rPr>
                <w:color w:val="000000"/>
                <w:lang w:val="en-US"/>
              </w:rPr>
              <w:t>Coggle</w:t>
            </w:r>
            <w:proofErr w:type="spellEnd"/>
            <w:r w:rsidRPr="00B969F0">
              <w:rPr>
                <w:color w:val="000000"/>
              </w:rPr>
              <w:t xml:space="preserve">, </w:t>
            </w:r>
            <w:r w:rsidRPr="00B969F0">
              <w:rPr>
                <w:color w:val="000000"/>
                <w:lang w:val="en-US"/>
              </w:rPr>
              <w:t>Miro</w:t>
            </w:r>
            <w:r w:rsidRPr="00B969F0">
              <w:rPr>
                <w:color w:val="000000"/>
              </w:rPr>
              <w:t xml:space="preserve">, </w:t>
            </w:r>
            <w:r w:rsidRPr="00B969F0">
              <w:rPr>
                <w:color w:val="000000"/>
                <w:lang w:val="en-US"/>
              </w:rPr>
              <w:t>Bubble</w:t>
            </w:r>
            <w:r w:rsidRPr="00B969F0">
              <w:rPr>
                <w:color w:val="000000"/>
              </w:rPr>
              <w:t>.</w:t>
            </w:r>
            <w:r w:rsidRPr="00B969F0">
              <w:rPr>
                <w:color w:val="000000"/>
                <w:lang w:val="en-US"/>
              </w:rPr>
              <w:t>us</w:t>
            </w:r>
            <w:r w:rsidRPr="00B969F0">
              <w:rPr>
                <w:color w:val="000000"/>
              </w:rPr>
              <w:t>.</w:t>
            </w:r>
          </w:p>
          <w:p w14:paraId="13A8398A" w14:textId="77777777" w:rsidR="007E2AC2" w:rsidRPr="00B969F0" w:rsidRDefault="007E2AC2" w:rsidP="00802772">
            <w:pPr>
              <w:numPr>
                <w:ilvl w:val="0"/>
                <w:numId w:val="4"/>
              </w:numPr>
              <w:tabs>
                <w:tab w:val="left" w:pos="347"/>
              </w:tabs>
              <w:ind w:left="64" w:firstLine="0"/>
              <w:rPr>
                <w:sz w:val="24"/>
                <w:szCs w:val="24"/>
              </w:rPr>
            </w:pPr>
            <w:r w:rsidRPr="00B969F0">
              <w:rPr>
                <w:color w:val="000000"/>
                <w:sz w:val="24"/>
                <w:szCs w:val="24"/>
              </w:rPr>
              <w:t>Выполнение практического задания</w:t>
            </w:r>
          </w:p>
          <w:p w14:paraId="37B4255F" w14:textId="77777777" w:rsidR="007E2AC2" w:rsidRPr="00B969F0" w:rsidRDefault="007E2AC2" w:rsidP="00802772">
            <w:pPr>
              <w:numPr>
                <w:ilvl w:val="0"/>
                <w:numId w:val="4"/>
              </w:numPr>
              <w:tabs>
                <w:tab w:val="left" w:pos="347"/>
              </w:tabs>
              <w:ind w:left="64" w:firstLine="0"/>
              <w:rPr>
                <w:sz w:val="24"/>
                <w:szCs w:val="24"/>
              </w:rPr>
            </w:pPr>
            <w:r w:rsidRPr="00B969F0">
              <w:rPr>
                <w:color w:val="000000"/>
                <w:sz w:val="24"/>
                <w:szCs w:val="24"/>
              </w:rPr>
              <w:t>Обсуждение полученных результатов</w:t>
            </w:r>
            <w:r w:rsidRPr="00B969F0">
              <w:rPr>
                <w:color w:val="000000"/>
              </w:rPr>
              <w:br/>
            </w:r>
          </w:p>
          <w:p w14:paraId="150A76DF" w14:textId="56A53D4F" w:rsidR="007E2AC2" w:rsidRPr="00B969F0" w:rsidRDefault="007E2AC2" w:rsidP="007E2AC2">
            <w:pPr>
              <w:rPr>
                <w:sz w:val="24"/>
                <w:szCs w:val="24"/>
              </w:rPr>
            </w:pPr>
            <w:r w:rsidRPr="00B969F0">
              <w:rPr>
                <w:sz w:val="24"/>
                <w:szCs w:val="24"/>
              </w:rPr>
              <w:t>Основная литература:</w:t>
            </w:r>
            <w:r w:rsidR="00097A06" w:rsidRPr="00B969F0">
              <w:rPr>
                <w:sz w:val="24"/>
                <w:szCs w:val="24"/>
              </w:rPr>
              <w:t xml:space="preserve"> </w:t>
            </w:r>
            <w:r w:rsidRPr="00B969F0">
              <w:rPr>
                <w:sz w:val="24"/>
                <w:szCs w:val="24"/>
              </w:rPr>
              <w:t xml:space="preserve">2, </w:t>
            </w:r>
            <w:r w:rsidR="00F611AE">
              <w:rPr>
                <w:sz w:val="24"/>
                <w:szCs w:val="24"/>
              </w:rPr>
              <w:t>3</w:t>
            </w:r>
          </w:p>
          <w:p w14:paraId="1ECE3BA4" w14:textId="0E2E93F6" w:rsidR="007E2AC2" w:rsidRPr="00B969F0" w:rsidRDefault="007E2AC2" w:rsidP="00F611AE">
            <w:pPr>
              <w:rPr>
                <w:sz w:val="24"/>
                <w:szCs w:val="24"/>
              </w:rPr>
            </w:pPr>
            <w:r w:rsidRPr="00B969F0">
              <w:rPr>
                <w:sz w:val="24"/>
                <w:szCs w:val="24"/>
              </w:rPr>
              <w:t>Дополнительная литература:</w:t>
            </w:r>
            <w:r w:rsidR="00097A06" w:rsidRPr="00B969F0">
              <w:rPr>
                <w:sz w:val="24"/>
                <w:szCs w:val="24"/>
              </w:rPr>
              <w:t xml:space="preserve"> </w:t>
            </w:r>
            <w:r w:rsidR="00F611AE">
              <w:rPr>
                <w:sz w:val="24"/>
                <w:szCs w:val="24"/>
              </w:rPr>
              <w:t>4,5,6,7</w:t>
            </w:r>
          </w:p>
        </w:tc>
        <w:tc>
          <w:tcPr>
            <w:tcW w:w="2410" w:type="dxa"/>
            <w:vAlign w:val="center"/>
          </w:tcPr>
          <w:p w14:paraId="1AA94498" w14:textId="77777777" w:rsidR="007E2AC2" w:rsidRDefault="007E2AC2" w:rsidP="007E2AC2">
            <w:pPr>
              <w:rPr>
                <w:sz w:val="24"/>
                <w:szCs w:val="24"/>
              </w:rPr>
            </w:pPr>
            <w:r>
              <w:rPr>
                <w:sz w:val="24"/>
                <w:szCs w:val="24"/>
              </w:rPr>
              <w:t>Выполнение индивидуальных заданий.</w:t>
            </w:r>
          </w:p>
          <w:p w14:paraId="7A060192" w14:textId="56022D99" w:rsidR="007E2AC2" w:rsidRPr="00582D7C" w:rsidRDefault="00582D7C" w:rsidP="007E2AC2">
            <w:pPr>
              <w:rPr>
                <w:sz w:val="24"/>
                <w:szCs w:val="24"/>
                <w:lang w:val="en-US"/>
              </w:rPr>
            </w:pPr>
            <w:r>
              <w:rPr>
                <w:sz w:val="24"/>
                <w:szCs w:val="24"/>
                <w:lang w:val="en-US"/>
              </w:rPr>
              <w:t xml:space="preserve"> </w:t>
            </w:r>
          </w:p>
        </w:tc>
      </w:tr>
      <w:tr w:rsidR="007E2AC2" w14:paraId="2FC5843F" w14:textId="77777777" w:rsidTr="001E067F">
        <w:tc>
          <w:tcPr>
            <w:tcW w:w="2518" w:type="dxa"/>
            <w:vAlign w:val="center"/>
          </w:tcPr>
          <w:p w14:paraId="1D62A750" w14:textId="0B430F30" w:rsidR="007E2AC2" w:rsidRPr="00575210" w:rsidRDefault="007E2AC2" w:rsidP="007E2AC2">
            <w:pPr>
              <w:rPr>
                <w:sz w:val="24"/>
                <w:szCs w:val="24"/>
              </w:rPr>
            </w:pPr>
            <w:r w:rsidRPr="00AF2B1C">
              <w:rPr>
                <w:color w:val="000000"/>
                <w:sz w:val="24"/>
                <w:szCs w:val="24"/>
              </w:rPr>
              <w:t>Подходы</w:t>
            </w:r>
            <w:r>
              <w:rPr>
                <w:color w:val="000000"/>
                <w:sz w:val="24"/>
                <w:szCs w:val="24"/>
              </w:rPr>
              <w:t xml:space="preserve"> </w:t>
            </w:r>
            <w:r w:rsidRPr="00AF2B1C">
              <w:rPr>
                <w:color w:val="000000"/>
                <w:sz w:val="24"/>
                <w:szCs w:val="24"/>
              </w:rPr>
              <w:t>и правила построения</w:t>
            </w:r>
            <w:r>
              <w:rPr>
                <w:color w:val="000000"/>
                <w:sz w:val="24"/>
                <w:szCs w:val="24"/>
              </w:rPr>
              <w:br/>
              <w:t xml:space="preserve"> </w:t>
            </w:r>
            <w:r w:rsidRPr="00AF2B1C">
              <w:rPr>
                <w:color w:val="000000"/>
                <w:sz w:val="24"/>
                <w:szCs w:val="24"/>
              </w:rPr>
              <w:t>наглядных</w:t>
            </w:r>
            <w:r>
              <w:rPr>
                <w:color w:val="000000"/>
                <w:sz w:val="24"/>
                <w:szCs w:val="24"/>
              </w:rPr>
              <w:t xml:space="preserve"> </w:t>
            </w:r>
            <w:r>
              <w:rPr>
                <w:color w:val="000000"/>
                <w:sz w:val="24"/>
                <w:szCs w:val="24"/>
              </w:rPr>
              <w:br/>
            </w:r>
            <w:r w:rsidRPr="00AF2B1C">
              <w:rPr>
                <w:color w:val="000000"/>
                <w:sz w:val="24"/>
                <w:szCs w:val="24"/>
              </w:rPr>
              <w:t>презентаций</w:t>
            </w:r>
          </w:p>
        </w:tc>
        <w:tc>
          <w:tcPr>
            <w:tcW w:w="4848" w:type="dxa"/>
            <w:vAlign w:val="center"/>
          </w:tcPr>
          <w:p w14:paraId="6068EFFE" w14:textId="77777777" w:rsidR="007E2AC2" w:rsidRPr="00B969F0" w:rsidRDefault="007E2AC2" w:rsidP="00802772">
            <w:pPr>
              <w:pStyle w:val="afa"/>
              <w:numPr>
                <w:ilvl w:val="0"/>
                <w:numId w:val="5"/>
              </w:numPr>
              <w:tabs>
                <w:tab w:val="left" w:pos="347"/>
              </w:tabs>
              <w:ind w:left="64" w:firstLine="0"/>
            </w:pPr>
            <w:r w:rsidRPr="00B969F0">
              <w:rPr>
                <w:color w:val="000000"/>
              </w:rPr>
              <w:t>Сервисы и приёмы для</w:t>
            </w:r>
            <w:r w:rsidRPr="00B969F0">
              <w:rPr>
                <w:color w:val="000000"/>
              </w:rPr>
              <w:br/>
              <w:t>построения статичных презентаций</w:t>
            </w:r>
          </w:p>
          <w:p w14:paraId="34CBDBE9" w14:textId="77777777" w:rsidR="007E2AC2" w:rsidRPr="00B969F0" w:rsidRDefault="007E2AC2" w:rsidP="00802772">
            <w:pPr>
              <w:pStyle w:val="afa"/>
              <w:numPr>
                <w:ilvl w:val="0"/>
                <w:numId w:val="5"/>
              </w:numPr>
              <w:tabs>
                <w:tab w:val="left" w:pos="347"/>
              </w:tabs>
              <w:ind w:left="64" w:firstLine="0"/>
            </w:pPr>
            <w:r w:rsidRPr="00B969F0">
              <w:rPr>
                <w:color w:val="000000"/>
              </w:rPr>
              <w:t>Сервисы и приёмы для</w:t>
            </w:r>
            <w:r w:rsidRPr="00B969F0">
              <w:rPr>
                <w:color w:val="000000"/>
              </w:rPr>
              <w:br/>
              <w:t>построения динамических презентаций</w:t>
            </w:r>
          </w:p>
          <w:p w14:paraId="0BC03E0F" w14:textId="77777777" w:rsidR="007E2AC2" w:rsidRPr="00B969F0" w:rsidRDefault="007E2AC2" w:rsidP="00802772">
            <w:pPr>
              <w:pStyle w:val="afa"/>
              <w:numPr>
                <w:ilvl w:val="0"/>
                <w:numId w:val="5"/>
              </w:numPr>
              <w:tabs>
                <w:tab w:val="left" w:pos="347"/>
              </w:tabs>
              <w:ind w:left="64" w:firstLine="0"/>
            </w:pPr>
            <w:r w:rsidRPr="00B969F0">
              <w:rPr>
                <w:color w:val="000000"/>
              </w:rPr>
              <w:t>Изучение правил создания презентаций</w:t>
            </w:r>
          </w:p>
          <w:p w14:paraId="691972B4" w14:textId="77777777" w:rsidR="007E2AC2" w:rsidRPr="00B969F0" w:rsidRDefault="007E2AC2" w:rsidP="00802772">
            <w:pPr>
              <w:pStyle w:val="afa"/>
              <w:numPr>
                <w:ilvl w:val="0"/>
                <w:numId w:val="5"/>
              </w:numPr>
              <w:tabs>
                <w:tab w:val="left" w:pos="347"/>
              </w:tabs>
              <w:ind w:left="64" w:firstLine="0"/>
            </w:pPr>
            <w:r w:rsidRPr="00B969F0">
              <w:rPr>
                <w:color w:val="000000"/>
              </w:rPr>
              <w:t>Разбор возможностей и особенностей работы в различных презентационных сервисах,</w:t>
            </w:r>
          </w:p>
          <w:p w14:paraId="10525882" w14:textId="77777777" w:rsidR="007E2AC2" w:rsidRPr="00B969F0" w:rsidRDefault="007E2AC2" w:rsidP="00802772">
            <w:pPr>
              <w:pStyle w:val="afa"/>
              <w:numPr>
                <w:ilvl w:val="0"/>
                <w:numId w:val="5"/>
              </w:numPr>
              <w:tabs>
                <w:tab w:val="left" w:pos="347"/>
              </w:tabs>
              <w:ind w:left="64" w:firstLine="0"/>
            </w:pPr>
            <w:r w:rsidRPr="00B969F0">
              <w:t>Создание индивидуальных презентаций в изученных сервисах</w:t>
            </w:r>
          </w:p>
          <w:p w14:paraId="421A2308" w14:textId="77777777" w:rsidR="007E2AC2" w:rsidRPr="00B969F0" w:rsidRDefault="007E2AC2" w:rsidP="00802772">
            <w:pPr>
              <w:pStyle w:val="afa"/>
              <w:numPr>
                <w:ilvl w:val="0"/>
                <w:numId w:val="5"/>
              </w:numPr>
              <w:tabs>
                <w:tab w:val="left" w:pos="347"/>
              </w:tabs>
              <w:ind w:left="64" w:firstLine="0"/>
            </w:pPr>
            <w:r w:rsidRPr="00B969F0">
              <w:rPr>
                <w:color w:val="000000"/>
              </w:rPr>
              <w:t>Работа в малых группах по</w:t>
            </w:r>
            <w:r w:rsidRPr="00B969F0">
              <w:rPr>
                <w:color w:val="000000"/>
              </w:rPr>
              <w:br/>
              <w:t>рецензированию готовой презентации и защита.</w:t>
            </w:r>
          </w:p>
          <w:p w14:paraId="7FBEBF65" w14:textId="77777777" w:rsidR="007E2AC2" w:rsidRPr="00B969F0" w:rsidRDefault="007E2AC2" w:rsidP="007E2AC2">
            <w:pPr>
              <w:tabs>
                <w:tab w:val="left" w:pos="347"/>
              </w:tabs>
              <w:rPr>
                <w:sz w:val="24"/>
                <w:szCs w:val="24"/>
              </w:rPr>
            </w:pPr>
          </w:p>
          <w:p w14:paraId="53C18F8F" w14:textId="36C04083" w:rsidR="007E2AC2" w:rsidRPr="00B969F0" w:rsidRDefault="007E2AC2" w:rsidP="007E2AC2">
            <w:pPr>
              <w:rPr>
                <w:sz w:val="24"/>
                <w:szCs w:val="24"/>
              </w:rPr>
            </w:pPr>
            <w:r w:rsidRPr="00B969F0">
              <w:rPr>
                <w:sz w:val="24"/>
                <w:szCs w:val="24"/>
              </w:rPr>
              <w:t>Основная литература:</w:t>
            </w:r>
            <w:r w:rsidR="00097A06" w:rsidRPr="00B969F0">
              <w:rPr>
                <w:sz w:val="24"/>
                <w:szCs w:val="24"/>
              </w:rPr>
              <w:t xml:space="preserve"> </w:t>
            </w:r>
            <w:r w:rsidR="00F611AE">
              <w:rPr>
                <w:sz w:val="24"/>
                <w:szCs w:val="24"/>
              </w:rPr>
              <w:t>3</w:t>
            </w:r>
          </w:p>
          <w:p w14:paraId="224A879A" w14:textId="62419077" w:rsidR="007E2AC2" w:rsidRPr="00B969F0" w:rsidRDefault="007E2AC2" w:rsidP="00F611AE">
            <w:pPr>
              <w:rPr>
                <w:sz w:val="24"/>
                <w:szCs w:val="24"/>
              </w:rPr>
            </w:pPr>
            <w:r w:rsidRPr="00B969F0">
              <w:rPr>
                <w:sz w:val="24"/>
                <w:szCs w:val="24"/>
              </w:rPr>
              <w:t>Дополнительная литература:</w:t>
            </w:r>
            <w:r w:rsidR="00097A06" w:rsidRPr="00B969F0">
              <w:rPr>
                <w:sz w:val="24"/>
                <w:szCs w:val="24"/>
              </w:rPr>
              <w:t xml:space="preserve"> </w:t>
            </w:r>
            <w:r w:rsidR="00F611AE">
              <w:rPr>
                <w:sz w:val="24"/>
                <w:szCs w:val="24"/>
              </w:rPr>
              <w:t>4,5,6,7</w:t>
            </w:r>
          </w:p>
        </w:tc>
        <w:tc>
          <w:tcPr>
            <w:tcW w:w="2410" w:type="dxa"/>
            <w:vAlign w:val="center"/>
          </w:tcPr>
          <w:p w14:paraId="68F71A91" w14:textId="77777777" w:rsidR="007E2AC2" w:rsidRDefault="007E2AC2" w:rsidP="007E2AC2">
            <w:pPr>
              <w:rPr>
                <w:sz w:val="24"/>
                <w:szCs w:val="24"/>
              </w:rPr>
            </w:pPr>
            <w:r>
              <w:rPr>
                <w:sz w:val="24"/>
                <w:szCs w:val="24"/>
              </w:rPr>
              <w:t>Выполнение индивидуальных заданий.</w:t>
            </w:r>
          </w:p>
          <w:p w14:paraId="7578A100" w14:textId="77777777" w:rsidR="007E2AC2" w:rsidRPr="00260A33" w:rsidRDefault="007E2AC2" w:rsidP="007E2AC2">
            <w:pPr>
              <w:rPr>
                <w:sz w:val="24"/>
                <w:szCs w:val="24"/>
              </w:rPr>
            </w:pP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28" w:name="_Toc417973961"/>
      <w:bookmarkStart w:id="29" w:name="_Toc462962404"/>
      <w:bookmarkStart w:id="30" w:name="_Toc525680790"/>
      <w:bookmarkStart w:id="31"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8"/>
      <w:bookmarkEnd w:id="29"/>
      <w:bookmarkEnd w:id="30"/>
      <w:bookmarkEnd w:id="31"/>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2"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2"/>
    </w:p>
    <w:p w14:paraId="12786999" w14:textId="45273659"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4B3DE9">
        <w:rPr>
          <w:szCs w:val="28"/>
        </w:rPr>
        <w:t>7</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3685"/>
        <w:gridCol w:w="3402"/>
      </w:tblGrid>
      <w:tr w:rsidR="00CB46A3" w:rsidRPr="005A07E4" w14:paraId="55EAE15C" w14:textId="77777777" w:rsidTr="001E067F">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3402"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582D7C" w:rsidRPr="005A07E4" w14:paraId="186B7F98" w14:textId="77777777" w:rsidTr="001E067F">
        <w:trPr>
          <w:trHeight w:val="1260"/>
        </w:trPr>
        <w:tc>
          <w:tcPr>
            <w:tcW w:w="2504" w:type="dxa"/>
            <w:tcBorders>
              <w:top w:val="single" w:sz="6" w:space="0" w:color="auto"/>
              <w:left w:val="single" w:sz="6" w:space="0" w:color="auto"/>
              <w:bottom w:val="single" w:sz="6" w:space="0" w:color="auto"/>
              <w:right w:val="single" w:sz="6" w:space="0" w:color="auto"/>
            </w:tcBorders>
            <w:vAlign w:val="center"/>
          </w:tcPr>
          <w:p w14:paraId="39D67FEA" w14:textId="5D543CF7" w:rsidR="00582D7C" w:rsidRPr="00582D7C" w:rsidRDefault="00582D7C" w:rsidP="00582D7C">
            <w:pPr>
              <w:rPr>
                <w:color w:val="000000"/>
                <w:sz w:val="24"/>
                <w:szCs w:val="24"/>
              </w:rPr>
            </w:pPr>
            <w:r w:rsidRPr="00582D7C">
              <w:rPr>
                <w:color w:val="000000"/>
                <w:sz w:val="24"/>
                <w:szCs w:val="24"/>
              </w:rPr>
              <w:t xml:space="preserve">Понятие визуализации бизнес-информации. Методы и принципы визуального анализа </w:t>
            </w:r>
            <w:r w:rsidR="00577C1C">
              <w:rPr>
                <w:color w:val="000000"/>
                <w:sz w:val="24"/>
                <w:szCs w:val="24"/>
              </w:rPr>
              <w:t xml:space="preserve">и представления </w:t>
            </w:r>
            <w:r w:rsidRPr="00582D7C">
              <w:rPr>
                <w:color w:val="000000"/>
                <w:sz w:val="24"/>
                <w:szCs w:val="24"/>
              </w:rPr>
              <w:t>данных</w:t>
            </w:r>
          </w:p>
        </w:tc>
        <w:tc>
          <w:tcPr>
            <w:tcW w:w="3685" w:type="dxa"/>
            <w:tcBorders>
              <w:top w:val="single" w:sz="6" w:space="0" w:color="auto"/>
              <w:left w:val="single" w:sz="6" w:space="0" w:color="auto"/>
              <w:bottom w:val="single" w:sz="6" w:space="0" w:color="auto"/>
              <w:right w:val="single" w:sz="6" w:space="0" w:color="auto"/>
            </w:tcBorders>
            <w:vAlign w:val="center"/>
          </w:tcPr>
          <w:p w14:paraId="74F60AEC" w14:textId="5F838746" w:rsidR="00582D7C" w:rsidRPr="005A07E4" w:rsidRDefault="00582D7C" w:rsidP="00582D7C">
            <w:pPr>
              <w:rPr>
                <w:rStyle w:val="fontstyle01"/>
                <w:sz w:val="24"/>
                <w:szCs w:val="24"/>
              </w:rPr>
            </w:pPr>
            <w:r w:rsidRPr="005A07E4">
              <w:rPr>
                <w:color w:val="000000"/>
                <w:sz w:val="24"/>
                <w:szCs w:val="24"/>
              </w:rPr>
              <w:t>Базовые принципы визуализации количественных данных</w:t>
            </w:r>
          </w:p>
        </w:tc>
        <w:tc>
          <w:tcPr>
            <w:tcW w:w="3402" w:type="dxa"/>
            <w:tcBorders>
              <w:top w:val="single" w:sz="6" w:space="0" w:color="auto"/>
              <w:left w:val="single" w:sz="6" w:space="0" w:color="auto"/>
              <w:bottom w:val="single" w:sz="6" w:space="0" w:color="auto"/>
              <w:right w:val="single" w:sz="6" w:space="0" w:color="auto"/>
            </w:tcBorders>
            <w:vAlign w:val="center"/>
          </w:tcPr>
          <w:p w14:paraId="53E97560"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E0DF48D" w14:textId="3E48C1C3" w:rsidR="00582D7C" w:rsidRPr="005A07E4" w:rsidRDefault="00582D7C" w:rsidP="00582D7C">
            <w:pPr>
              <w:rPr>
                <w:sz w:val="24"/>
                <w:szCs w:val="24"/>
              </w:rPr>
            </w:pPr>
            <w:r w:rsidRPr="005A07E4">
              <w:rPr>
                <w:sz w:val="24"/>
                <w:szCs w:val="24"/>
              </w:rPr>
              <w:lastRenderedPageBreak/>
              <w:t>Подготовка к контрольной работе. Выполнение индивидуальных домашних заданий</w:t>
            </w:r>
          </w:p>
        </w:tc>
      </w:tr>
      <w:tr w:rsidR="00582D7C" w:rsidRPr="005A07E4" w14:paraId="0FA2C4D5" w14:textId="77777777" w:rsidTr="001E067F">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5731C42B" w14:textId="69609E4C" w:rsidR="00582D7C" w:rsidRPr="005A07E4" w:rsidRDefault="00582D7C" w:rsidP="00582D7C">
            <w:pPr>
              <w:rPr>
                <w:sz w:val="24"/>
                <w:szCs w:val="24"/>
              </w:rPr>
            </w:pPr>
            <w:r w:rsidRPr="005A07E4">
              <w:rPr>
                <w:color w:val="000000"/>
                <w:sz w:val="24"/>
                <w:szCs w:val="24"/>
              </w:rPr>
              <w:lastRenderedPageBreak/>
              <w:t>Основы визуального мышления</w:t>
            </w:r>
          </w:p>
        </w:tc>
        <w:tc>
          <w:tcPr>
            <w:tcW w:w="3685" w:type="dxa"/>
            <w:tcBorders>
              <w:top w:val="single" w:sz="6" w:space="0" w:color="auto"/>
              <w:left w:val="single" w:sz="6" w:space="0" w:color="auto"/>
              <w:bottom w:val="single" w:sz="6" w:space="0" w:color="auto"/>
              <w:right w:val="single" w:sz="6" w:space="0" w:color="auto"/>
            </w:tcBorders>
            <w:vAlign w:val="center"/>
          </w:tcPr>
          <w:p w14:paraId="1DB24C5D" w14:textId="0B45A08B" w:rsidR="00582D7C" w:rsidRPr="005A07E4" w:rsidRDefault="00582D7C" w:rsidP="00582D7C">
            <w:pPr>
              <w:rPr>
                <w:sz w:val="24"/>
                <w:szCs w:val="24"/>
              </w:rPr>
            </w:pPr>
            <w:r w:rsidRPr="005A07E4">
              <w:rPr>
                <w:rStyle w:val="fontstyle01"/>
                <w:sz w:val="24"/>
                <w:szCs w:val="24"/>
              </w:rPr>
              <w:t>Правила подготовки визуализации идей.</w:t>
            </w:r>
          </w:p>
          <w:p w14:paraId="4139FED0" w14:textId="056F6640" w:rsidR="00582D7C" w:rsidRPr="005A07E4" w:rsidRDefault="00582D7C" w:rsidP="00582D7C">
            <w:pPr>
              <w:rPr>
                <w:sz w:val="24"/>
                <w:szCs w:val="24"/>
              </w:rPr>
            </w:pPr>
            <w:r w:rsidRPr="005A07E4">
              <w:rPr>
                <w:color w:val="000000"/>
                <w:sz w:val="24"/>
                <w:szCs w:val="24"/>
              </w:rPr>
              <w:t>Метод активного восприятия.</w:t>
            </w:r>
            <w:r w:rsidRPr="005A07E4">
              <w:rPr>
                <w:color w:val="000000"/>
                <w:sz w:val="24"/>
                <w:szCs w:val="24"/>
              </w:rPr>
              <w:br/>
              <w:t>Визуальная интуиция.</w:t>
            </w:r>
          </w:p>
        </w:tc>
        <w:tc>
          <w:tcPr>
            <w:tcW w:w="3402" w:type="dxa"/>
            <w:tcBorders>
              <w:top w:val="single" w:sz="6" w:space="0" w:color="auto"/>
              <w:left w:val="single" w:sz="6" w:space="0" w:color="auto"/>
              <w:bottom w:val="single" w:sz="6" w:space="0" w:color="auto"/>
              <w:right w:val="single" w:sz="6" w:space="0" w:color="auto"/>
            </w:tcBorders>
            <w:vAlign w:val="center"/>
          </w:tcPr>
          <w:p w14:paraId="68F13778" w14:textId="41B1C2E4"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08E9E27F" w14:textId="5904EFF7"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6561C45A" w14:textId="77777777" w:rsidTr="001E067F">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65D6AC" w14:textId="26BCFC9B" w:rsidR="00582D7C" w:rsidRPr="005A07E4" w:rsidRDefault="00582D7C" w:rsidP="00582D7C">
            <w:pPr>
              <w:rPr>
                <w:sz w:val="24"/>
                <w:szCs w:val="24"/>
              </w:rPr>
            </w:pPr>
            <w:proofErr w:type="spellStart"/>
            <w:r w:rsidRPr="00582D7C">
              <w:rPr>
                <w:sz w:val="24"/>
                <w:szCs w:val="24"/>
              </w:rPr>
              <w:t>Инфографика</w:t>
            </w:r>
            <w:proofErr w:type="spellEnd"/>
            <w:r w:rsidRPr="00582D7C">
              <w:rPr>
                <w:sz w:val="24"/>
                <w:szCs w:val="24"/>
              </w:rPr>
              <w:t>: понятие и классификация. Методы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0E7CE234" w14:textId="5B8D34BF" w:rsidR="00582D7C" w:rsidRPr="005A07E4" w:rsidRDefault="00582D7C" w:rsidP="00582D7C">
            <w:pPr>
              <w:rPr>
                <w:sz w:val="24"/>
                <w:szCs w:val="24"/>
              </w:rPr>
            </w:pPr>
            <w:r w:rsidRPr="005A07E4">
              <w:rPr>
                <w:rStyle w:val="fontstyle01"/>
                <w:sz w:val="24"/>
                <w:szCs w:val="24"/>
              </w:rPr>
              <w:t xml:space="preserve">История возникновения и развития </w:t>
            </w:r>
            <w:proofErr w:type="spellStart"/>
            <w:r w:rsidRPr="005A07E4">
              <w:rPr>
                <w:rStyle w:val="fontstyle01"/>
                <w:sz w:val="24"/>
                <w:szCs w:val="24"/>
              </w:rPr>
              <w:t>инфографики</w:t>
            </w:r>
            <w:proofErr w:type="spellEnd"/>
            <w:r w:rsidRPr="005A07E4">
              <w:rPr>
                <w:rStyle w:val="fontstyle01"/>
                <w:sz w:val="24"/>
                <w:szCs w:val="24"/>
              </w:rPr>
              <w:t xml:space="preserve">. </w:t>
            </w:r>
            <w:r w:rsidRPr="005A07E4">
              <w:rPr>
                <w:color w:val="000000"/>
                <w:sz w:val="24"/>
                <w:szCs w:val="24"/>
              </w:rPr>
              <w:t>Значимые исторические и современные примеры</w:t>
            </w:r>
            <w:r w:rsidRPr="005A07E4">
              <w:rPr>
                <w:sz w:val="24"/>
                <w:szCs w:val="24"/>
              </w:rPr>
              <w:t xml:space="preserve"> </w:t>
            </w:r>
            <w:proofErr w:type="spellStart"/>
            <w:r w:rsidRPr="005A07E4">
              <w:rPr>
                <w:sz w:val="24"/>
                <w:szCs w:val="24"/>
              </w:rPr>
              <w:t>инфографики</w:t>
            </w:r>
            <w:proofErr w:type="spellEnd"/>
            <w:r w:rsidRPr="005A07E4">
              <w:rPr>
                <w:sz w:val="24"/>
                <w:szCs w:val="24"/>
              </w:rPr>
              <w:t>.</w:t>
            </w:r>
          </w:p>
        </w:tc>
        <w:tc>
          <w:tcPr>
            <w:tcW w:w="3402" w:type="dxa"/>
            <w:tcBorders>
              <w:top w:val="single" w:sz="6" w:space="0" w:color="auto"/>
              <w:left w:val="single" w:sz="6" w:space="0" w:color="auto"/>
              <w:bottom w:val="single" w:sz="6" w:space="0" w:color="auto"/>
              <w:right w:val="single" w:sz="6" w:space="0" w:color="auto"/>
            </w:tcBorders>
            <w:vAlign w:val="center"/>
          </w:tcPr>
          <w:p w14:paraId="532D605F" w14:textId="77777777"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инфографики</w:t>
            </w:r>
            <w:proofErr w:type="spellEnd"/>
          </w:p>
          <w:p w14:paraId="2EA0AEE1" w14:textId="0ED70650"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7569FFD2" w14:textId="77777777" w:rsidTr="001E067F">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B6AFFF" w14:textId="33F30EAC" w:rsidR="00582D7C" w:rsidRPr="005A07E4" w:rsidRDefault="00582D7C" w:rsidP="00582D7C">
            <w:pPr>
              <w:rPr>
                <w:sz w:val="24"/>
                <w:szCs w:val="24"/>
              </w:rPr>
            </w:pPr>
            <w:r w:rsidRPr="005A07E4">
              <w:rPr>
                <w:color w:val="000000"/>
                <w:sz w:val="24"/>
                <w:szCs w:val="24"/>
              </w:rPr>
              <w:t>Визуальные приемы для построения</w:t>
            </w:r>
            <w:r w:rsidRPr="005A07E4">
              <w:rPr>
                <w:color w:val="000000"/>
                <w:sz w:val="24"/>
                <w:szCs w:val="24"/>
              </w:rPr>
              <w:br/>
            </w:r>
            <w:proofErr w:type="spellStart"/>
            <w:r w:rsidRPr="005A07E4">
              <w:rPr>
                <w:color w:val="000000"/>
                <w:sz w:val="24"/>
                <w:szCs w:val="24"/>
              </w:rPr>
              <w:t>Dashboard</w:t>
            </w:r>
            <w:proofErr w:type="spellEnd"/>
          </w:p>
        </w:tc>
        <w:tc>
          <w:tcPr>
            <w:tcW w:w="3685" w:type="dxa"/>
            <w:tcBorders>
              <w:top w:val="single" w:sz="6" w:space="0" w:color="auto"/>
              <w:left w:val="single" w:sz="6" w:space="0" w:color="auto"/>
              <w:bottom w:val="single" w:sz="6" w:space="0" w:color="auto"/>
              <w:right w:val="single" w:sz="6" w:space="0" w:color="auto"/>
            </w:tcBorders>
            <w:vAlign w:val="center"/>
          </w:tcPr>
          <w:p w14:paraId="658ABAC7" w14:textId="686C2AF0" w:rsidR="00582D7C" w:rsidRPr="005A07E4" w:rsidRDefault="00582D7C" w:rsidP="00582D7C">
            <w:pPr>
              <w:rPr>
                <w:sz w:val="24"/>
                <w:szCs w:val="24"/>
              </w:rPr>
            </w:pPr>
            <w:r w:rsidRPr="005A07E4">
              <w:rPr>
                <w:color w:val="000000"/>
                <w:sz w:val="24"/>
                <w:szCs w:val="24"/>
              </w:rPr>
              <w:t>Определение ключевых показателей эффективности и их</w:t>
            </w:r>
            <w:r w:rsidRPr="005A07E4">
              <w:rPr>
                <w:color w:val="000000"/>
                <w:sz w:val="24"/>
                <w:szCs w:val="24"/>
              </w:rPr>
              <w:br/>
              <w:t>виды</w:t>
            </w:r>
          </w:p>
        </w:tc>
        <w:tc>
          <w:tcPr>
            <w:tcW w:w="3402" w:type="dxa"/>
            <w:tcBorders>
              <w:top w:val="single" w:sz="6" w:space="0" w:color="auto"/>
              <w:left w:val="single" w:sz="6" w:space="0" w:color="auto"/>
              <w:bottom w:val="single" w:sz="6" w:space="0" w:color="auto"/>
              <w:right w:val="single" w:sz="6" w:space="0" w:color="auto"/>
            </w:tcBorders>
            <w:vAlign w:val="center"/>
          </w:tcPr>
          <w:p w14:paraId="162C48ED" w14:textId="3F36C4AA"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769CB8AA" w14:textId="103AB862"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Dashboard</w:t>
            </w:r>
            <w:proofErr w:type="spellEnd"/>
          </w:p>
          <w:p w14:paraId="3BF65D67" w14:textId="0A0DB4B2"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23AFDAA4" w14:textId="77777777" w:rsidTr="001E067F">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E881F76" w14:textId="4944314F" w:rsidR="00582D7C" w:rsidRPr="005A07E4" w:rsidRDefault="00582D7C" w:rsidP="00582D7C">
            <w:pPr>
              <w:rPr>
                <w:sz w:val="24"/>
                <w:szCs w:val="24"/>
              </w:rPr>
            </w:pPr>
            <w:r w:rsidRPr="00582D7C">
              <w:rPr>
                <w:color w:val="000000"/>
                <w:sz w:val="24"/>
                <w:szCs w:val="24"/>
              </w:rPr>
              <w:t>Ментальные карты. Правила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78941515" w14:textId="66E70AC0" w:rsidR="00582D7C" w:rsidRPr="00582D7C" w:rsidRDefault="00582D7C" w:rsidP="00582D7C">
            <w:pPr>
              <w:rPr>
                <w:sz w:val="24"/>
                <w:szCs w:val="24"/>
                <w:lang w:val="en-US"/>
              </w:rPr>
            </w:pPr>
            <w:r>
              <w:rPr>
                <w:color w:val="000000"/>
                <w:sz w:val="24"/>
                <w:szCs w:val="24"/>
              </w:rPr>
              <w:t xml:space="preserve">Обзор сервиса </w:t>
            </w:r>
            <w:r>
              <w:rPr>
                <w:color w:val="000000"/>
                <w:sz w:val="24"/>
                <w:szCs w:val="24"/>
                <w:lang w:val="en-US"/>
              </w:rPr>
              <w:t>bubble.us</w:t>
            </w:r>
          </w:p>
        </w:tc>
        <w:tc>
          <w:tcPr>
            <w:tcW w:w="3402" w:type="dxa"/>
            <w:tcBorders>
              <w:top w:val="single" w:sz="6" w:space="0" w:color="auto"/>
              <w:left w:val="single" w:sz="6" w:space="0" w:color="auto"/>
              <w:bottom w:val="single" w:sz="6" w:space="0" w:color="auto"/>
              <w:right w:val="single" w:sz="6" w:space="0" w:color="auto"/>
            </w:tcBorders>
            <w:vAlign w:val="center"/>
          </w:tcPr>
          <w:p w14:paraId="63F9AFAD" w14:textId="1CE6D7DC"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217BBA02" w14:textId="6692C9D2" w:rsidR="00582D7C" w:rsidRPr="005A07E4" w:rsidRDefault="00582D7C" w:rsidP="00582D7C">
            <w:pPr>
              <w:rPr>
                <w:sz w:val="24"/>
                <w:szCs w:val="24"/>
              </w:rPr>
            </w:pPr>
            <w:r w:rsidRPr="005A07E4">
              <w:rPr>
                <w:sz w:val="24"/>
                <w:szCs w:val="24"/>
              </w:rPr>
              <w:t>Подготовка к семинарам.</w:t>
            </w:r>
          </w:p>
          <w:p w14:paraId="7CD57329" w14:textId="0945DE61"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3B2E80F5" w14:textId="77777777" w:rsidTr="001E067F">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2C638B0A" w14:textId="7602D536" w:rsidR="00582D7C" w:rsidRPr="005A07E4" w:rsidRDefault="00582D7C" w:rsidP="00582D7C">
            <w:pPr>
              <w:rPr>
                <w:sz w:val="24"/>
                <w:szCs w:val="24"/>
              </w:rPr>
            </w:pPr>
            <w:r w:rsidRPr="005A07E4">
              <w:rPr>
                <w:color w:val="000000"/>
                <w:sz w:val="24"/>
                <w:szCs w:val="24"/>
              </w:rPr>
              <w:t>Подходы и правила построения наглядных презентаций</w:t>
            </w:r>
          </w:p>
        </w:tc>
        <w:tc>
          <w:tcPr>
            <w:tcW w:w="3685" w:type="dxa"/>
            <w:tcBorders>
              <w:top w:val="single" w:sz="6" w:space="0" w:color="auto"/>
              <w:left w:val="single" w:sz="6" w:space="0" w:color="auto"/>
              <w:bottom w:val="single" w:sz="6" w:space="0" w:color="auto"/>
              <w:right w:val="single" w:sz="6" w:space="0" w:color="auto"/>
            </w:tcBorders>
            <w:vAlign w:val="center"/>
          </w:tcPr>
          <w:p w14:paraId="2FAD5C44" w14:textId="77777777" w:rsidR="00582D7C" w:rsidRPr="005A07E4" w:rsidRDefault="00582D7C" w:rsidP="00582D7C">
            <w:pPr>
              <w:rPr>
                <w:color w:val="000000"/>
                <w:sz w:val="24"/>
                <w:szCs w:val="24"/>
              </w:rPr>
            </w:pPr>
            <w:r w:rsidRPr="005A07E4">
              <w:rPr>
                <w:color w:val="000000"/>
                <w:sz w:val="24"/>
                <w:szCs w:val="24"/>
              </w:rPr>
              <w:t>Презентации в</w:t>
            </w:r>
            <w:r w:rsidRPr="005A07E4">
              <w:rPr>
                <w:color w:val="000000"/>
                <w:sz w:val="24"/>
                <w:szCs w:val="24"/>
              </w:rPr>
              <w:br/>
              <w:t>стиле конференции TED.</w:t>
            </w:r>
          </w:p>
          <w:p w14:paraId="19C334A1" w14:textId="5B8E1E54" w:rsidR="00582D7C" w:rsidRPr="005A07E4" w:rsidRDefault="00582D7C" w:rsidP="00582D7C">
            <w:pPr>
              <w:rPr>
                <w:sz w:val="24"/>
                <w:szCs w:val="24"/>
              </w:rPr>
            </w:pPr>
            <w:r w:rsidRPr="005A07E4">
              <w:rPr>
                <w:rStyle w:val="fontstyle01"/>
                <w:sz w:val="24"/>
                <w:szCs w:val="24"/>
              </w:rPr>
              <w:t xml:space="preserve">Презентации в формате </w:t>
            </w:r>
            <w:proofErr w:type="spellStart"/>
            <w:r w:rsidRPr="005A07E4">
              <w:rPr>
                <w:rStyle w:val="fontstyle01"/>
                <w:sz w:val="24"/>
                <w:szCs w:val="24"/>
              </w:rPr>
              <w:t>PechaKucha</w:t>
            </w:r>
            <w:proofErr w:type="spellEnd"/>
            <w:r w:rsidRPr="005A07E4">
              <w:rPr>
                <w:rStyle w:val="fontstyle01"/>
                <w:sz w:val="24"/>
                <w:szCs w:val="24"/>
              </w:rPr>
              <w:t>.</w:t>
            </w:r>
          </w:p>
        </w:tc>
        <w:tc>
          <w:tcPr>
            <w:tcW w:w="3402" w:type="dxa"/>
            <w:tcBorders>
              <w:top w:val="single" w:sz="6" w:space="0" w:color="auto"/>
              <w:left w:val="single" w:sz="6" w:space="0" w:color="auto"/>
              <w:bottom w:val="single" w:sz="6" w:space="0" w:color="auto"/>
              <w:right w:val="single" w:sz="6" w:space="0" w:color="auto"/>
            </w:tcBorders>
            <w:vAlign w:val="center"/>
          </w:tcPr>
          <w:p w14:paraId="70C6B98A"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2C8C4B1" w14:textId="6A22743E" w:rsidR="00582D7C" w:rsidRPr="005A07E4" w:rsidRDefault="00582D7C" w:rsidP="00582D7C">
            <w:pPr>
              <w:rPr>
                <w:sz w:val="24"/>
                <w:szCs w:val="24"/>
              </w:rPr>
            </w:pPr>
            <w:r w:rsidRPr="005A07E4">
              <w:rPr>
                <w:sz w:val="24"/>
                <w:szCs w:val="24"/>
              </w:rPr>
              <w:t>Выполнение индивидуальных домашних заданий</w:t>
            </w:r>
          </w:p>
        </w:tc>
      </w:tr>
    </w:tbl>
    <w:p w14:paraId="32DC7DD0" w14:textId="77777777" w:rsidR="0030474E" w:rsidRPr="00465BB3" w:rsidRDefault="0030474E" w:rsidP="00465BB3">
      <w:pPr>
        <w:pStyle w:val="2"/>
        <w:numPr>
          <w:ilvl w:val="0"/>
          <w:numId w:val="0"/>
        </w:numPr>
        <w:rPr>
          <w:rFonts w:ascii="Times New Roman" w:hAnsi="Times New Roman" w:cs="Times New Roman"/>
        </w:rPr>
      </w:pPr>
      <w:bookmarkStart w:id="33" w:name="_Toc25058498"/>
      <w:r w:rsidRPr="00465BB3">
        <w:rPr>
          <w:rFonts w:ascii="Times New Roman" w:hAnsi="Times New Roman" w:cs="Times New Roman"/>
        </w:rPr>
        <w:lastRenderedPageBreak/>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3"/>
    </w:p>
    <w:p w14:paraId="607A01DA" w14:textId="66CD46F7"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1361D7">
        <w:rPr>
          <w:color w:val="000000"/>
          <w:szCs w:val="28"/>
        </w:rPr>
        <w:t>расчетно-аналитической</w:t>
      </w:r>
      <w:r w:rsidRPr="003442A9">
        <w:rPr>
          <w:color w:val="000000"/>
          <w:szCs w:val="28"/>
        </w:rPr>
        <w:t xml:space="preserve"> </w:t>
      </w:r>
      <w:r w:rsidR="00A46383">
        <w:rPr>
          <w:color w:val="000000"/>
          <w:szCs w:val="28"/>
        </w:rPr>
        <w:t xml:space="preserve">и контрольной </w:t>
      </w:r>
      <w:r w:rsidRPr="003442A9">
        <w:rPr>
          <w:color w:val="000000"/>
          <w:szCs w:val="28"/>
        </w:rPr>
        <w:t>работ. Основными формами текущего контроля знаний являются:</w:t>
      </w:r>
    </w:p>
    <w:p w14:paraId="43A60121" w14:textId="77D09B7F" w:rsidR="003442A9" w:rsidRPr="003442A9" w:rsidRDefault="003442A9" w:rsidP="00802772">
      <w:pPr>
        <w:pStyle w:val="095"/>
        <w:numPr>
          <w:ilvl w:val="0"/>
          <w:numId w:val="10"/>
        </w:numPr>
        <w:spacing w:line="240" w:lineRule="auto"/>
        <w:ind w:left="1134" w:right="142" w:hanging="283"/>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77777777" w:rsidR="003442A9" w:rsidRPr="003442A9" w:rsidRDefault="003442A9" w:rsidP="00802772">
      <w:pPr>
        <w:pStyle w:val="095"/>
        <w:numPr>
          <w:ilvl w:val="0"/>
          <w:numId w:val="10"/>
        </w:numPr>
        <w:spacing w:line="240" w:lineRule="auto"/>
        <w:ind w:left="1134" w:right="-711" w:hanging="283"/>
        <w:rPr>
          <w:color w:val="000000"/>
          <w:szCs w:val="28"/>
        </w:rPr>
      </w:pPr>
      <w:r w:rsidRPr="003442A9">
        <w:rPr>
          <w:color w:val="000000"/>
          <w:szCs w:val="28"/>
        </w:rPr>
        <w:t>решение задач и их обсуждение;</w:t>
      </w:r>
    </w:p>
    <w:p w14:paraId="00D05392" w14:textId="5E9C987C" w:rsidR="003442A9" w:rsidRDefault="003442A9" w:rsidP="00802772">
      <w:pPr>
        <w:pStyle w:val="095"/>
        <w:numPr>
          <w:ilvl w:val="0"/>
          <w:numId w:val="10"/>
        </w:numPr>
        <w:spacing w:line="240" w:lineRule="auto"/>
        <w:ind w:left="1134" w:right="-711" w:hanging="283"/>
        <w:rPr>
          <w:color w:val="000000"/>
          <w:szCs w:val="28"/>
        </w:rPr>
      </w:pPr>
      <w:r w:rsidRPr="003442A9">
        <w:rPr>
          <w:color w:val="000000"/>
          <w:szCs w:val="28"/>
        </w:rPr>
        <w:t>выполнение контрольной работы и обсуждение результатов.</w:t>
      </w:r>
    </w:p>
    <w:p w14:paraId="56013AD8" w14:textId="77777777" w:rsidR="005B0830" w:rsidRDefault="005B0830" w:rsidP="005B0830">
      <w:pPr>
        <w:pStyle w:val="095"/>
        <w:spacing w:line="240" w:lineRule="auto"/>
        <w:ind w:left="1134" w:right="-711" w:firstLine="0"/>
        <w:rPr>
          <w:color w:val="000000"/>
          <w:szCs w:val="28"/>
        </w:rPr>
      </w:pPr>
    </w:p>
    <w:p w14:paraId="3376911D" w14:textId="66DF1263" w:rsidR="003442A9" w:rsidRPr="00465BB3" w:rsidRDefault="003442A9" w:rsidP="003442A9">
      <w:pPr>
        <w:jc w:val="center"/>
        <w:rPr>
          <w:i/>
          <w:szCs w:val="28"/>
        </w:rPr>
      </w:pPr>
      <w:r w:rsidRPr="00465BB3">
        <w:rPr>
          <w:i/>
          <w:szCs w:val="28"/>
        </w:rPr>
        <w:t>Пример</w:t>
      </w:r>
      <w:r w:rsidR="00465BB3" w:rsidRPr="00465BB3">
        <w:rPr>
          <w:i/>
          <w:szCs w:val="28"/>
        </w:rPr>
        <w:t>ные</w:t>
      </w:r>
      <w:r w:rsidRPr="00465BB3">
        <w:rPr>
          <w:i/>
          <w:szCs w:val="28"/>
        </w:rPr>
        <w:t xml:space="preserve"> тем</w:t>
      </w:r>
      <w:r w:rsidR="00465BB3" w:rsidRPr="00465BB3">
        <w:rPr>
          <w:i/>
          <w:szCs w:val="28"/>
        </w:rPr>
        <w:t>ы</w:t>
      </w:r>
      <w:r w:rsidRPr="00465BB3">
        <w:rPr>
          <w:i/>
          <w:szCs w:val="28"/>
        </w:rPr>
        <w:t xml:space="preserve"> </w:t>
      </w:r>
      <w:bookmarkStart w:id="34" w:name="_Hlk188255553"/>
      <w:r w:rsidR="00211F54">
        <w:rPr>
          <w:i/>
          <w:szCs w:val="28"/>
        </w:rPr>
        <w:t>расчетно-аналитической работы</w:t>
      </w:r>
      <w:bookmarkEnd w:id="34"/>
      <w:r w:rsidR="00465BB3" w:rsidRPr="00465BB3">
        <w:rPr>
          <w:i/>
          <w:szCs w:val="28"/>
        </w:rPr>
        <w:t>:</w:t>
      </w:r>
      <w:r w:rsidRPr="00465BB3">
        <w:rPr>
          <w:i/>
          <w:szCs w:val="28"/>
        </w:rPr>
        <w:t xml:space="preserve"> </w:t>
      </w:r>
    </w:p>
    <w:p w14:paraId="0D99B962" w14:textId="407DC199" w:rsidR="00596A52" w:rsidRDefault="00596A52" w:rsidP="00802772">
      <w:pPr>
        <w:pStyle w:val="095"/>
        <w:numPr>
          <w:ilvl w:val="0"/>
          <w:numId w:val="23"/>
        </w:numPr>
        <w:spacing w:line="240" w:lineRule="auto"/>
        <w:ind w:left="284" w:right="142" w:firstLine="0"/>
        <w:rPr>
          <w:szCs w:val="28"/>
        </w:rPr>
      </w:pPr>
      <w:r>
        <w:rPr>
          <w:szCs w:val="28"/>
        </w:rPr>
        <w:t>Консолидация и анализ результатов приемной</w:t>
      </w:r>
      <w:r w:rsidR="004A340F">
        <w:rPr>
          <w:szCs w:val="28"/>
        </w:rPr>
        <w:t xml:space="preserve"> кампании </w:t>
      </w:r>
      <w:proofErr w:type="spellStart"/>
      <w:r w:rsidR="004A340F">
        <w:rPr>
          <w:szCs w:val="28"/>
        </w:rPr>
        <w:t>Финуниверситета</w:t>
      </w:r>
      <w:proofErr w:type="spellEnd"/>
      <w:r w:rsidR="004A340F">
        <w:rPr>
          <w:szCs w:val="28"/>
        </w:rPr>
        <w:t xml:space="preserve"> в 2024</w:t>
      </w:r>
      <w:r>
        <w:rPr>
          <w:szCs w:val="28"/>
        </w:rPr>
        <w:t xml:space="preserve"> году.</w:t>
      </w:r>
    </w:p>
    <w:p w14:paraId="5F698D07" w14:textId="1AFEA70B" w:rsidR="002B50B8" w:rsidRDefault="00957E69" w:rsidP="00802772">
      <w:pPr>
        <w:pStyle w:val="095"/>
        <w:numPr>
          <w:ilvl w:val="0"/>
          <w:numId w:val="22"/>
        </w:numPr>
        <w:spacing w:line="240" w:lineRule="auto"/>
        <w:ind w:left="284" w:right="142" w:firstLine="0"/>
        <w:rPr>
          <w:szCs w:val="28"/>
        </w:rPr>
      </w:pPr>
      <w:r w:rsidRPr="00957E69">
        <w:rPr>
          <w:szCs w:val="28"/>
        </w:rPr>
        <w:t xml:space="preserve">Консолидация и анализ </w:t>
      </w:r>
      <w:r>
        <w:rPr>
          <w:szCs w:val="28"/>
        </w:rPr>
        <w:t xml:space="preserve">финансовых </w:t>
      </w:r>
      <w:r w:rsidR="00D136DB" w:rsidRPr="00957E69">
        <w:rPr>
          <w:szCs w:val="28"/>
        </w:rPr>
        <w:t xml:space="preserve">результатов </w:t>
      </w:r>
      <w:r w:rsidR="00D136DB">
        <w:rPr>
          <w:szCs w:val="28"/>
        </w:rPr>
        <w:t>компании</w:t>
      </w:r>
      <w:r>
        <w:rPr>
          <w:szCs w:val="28"/>
        </w:rPr>
        <w:t xml:space="preserve"> «</w:t>
      </w:r>
      <w:r>
        <w:rPr>
          <w:szCs w:val="28"/>
          <w:lang w:val="en-US"/>
        </w:rPr>
        <w:t>Positive</w:t>
      </w:r>
      <w:r w:rsidRPr="00957E69">
        <w:rPr>
          <w:szCs w:val="28"/>
        </w:rPr>
        <w:t xml:space="preserve"> </w:t>
      </w:r>
      <w:r>
        <w:rPr>
          <w:szCs w:val="28"/>
          <w:lang w:val="en-US"/>
        </w:rPr>
        <w:t>Technologies</w:t>
      </w:r>
      <w:r>
        <w:rPr>
          <w:szCs w:val="28"/>
        </w:rPr>
        <w:t>».</w:t>
      </w:r>
    </w:p>
    <w:p w14:paraId="52954CA2" w14:textId="750B8D40" w:rsidR="00957E69" w:rsidRPr="00957E69" w:rsidRDefault="00957E69" w:rsidP="00802772">
      <w:pPr>
        <w:pStyle w:val="afa"/>
        <w:numPr>
          <w:ilvl w:val="0"/>
          <w:numId w:val="22"/>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lang w:val="en-US"/>
        </w:rPr>
        <w:t>Mail</w:t>
      </w:r>
      <w:r w:rsidRPr="00957E69">
        <w:rPr>
          <w:sz w:val="28"/>
          <w:szCs w:val="28"/>
        </w:rPr>
        <w:t>.</w:t>
      </w:r>
      <w:proofErr w:type="spellStart"/>
      <w:r>
        <w:rPr>
          <w:sz w:val="28"/>
          <w:szCs w:val="28"/>
          <w:lang w:val="en-US"/>
        </w:rPr>
        <w:t>ru</w:t>
      </w:r>
      <w:proofErr w:type="spellEnd"/>
      <w:r w:rsidRPr="00957E69">
        <w:rPr>
          <w:sz w:val="28"/>
          <w:szCs w:val="28"/>
        </w:rPr>
        <w:t xml:space="preserve"> </w:t>
      </w:r>
      <w:r>
        <w:rPr>
          <w:sz w:val="28"/>
          <w:szCs w:val="28"/>
          <w:lang w:val="en-US"/>
        </w:rPr>
        <w:t>group</w:t>
      </w:r>
      <w:r w:rsidRPr="00957E69">
        <w:rPr>
          <w:sz w:val="28"/>
          <w:szCs w:val="28"/>
        </w:rPr>
        <w:t>».</w:t>
      </w:r>
    </w:p>
    <w:p w14:paraId="6C655591" w14:textId="3549565D" w:rsidR="00957E69" w:rsidRPr="00957E69" w:rsidRDefault="00957E69" w:rsidP="00802772">
      <w:pPr>
        <w:pStyle w:val="afa"/>
        <w:numPr>
          <w:ilvl w:val="0"/>
          <w:numId w:val="22"/>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rPr>
        <w:t>Газпром</w:t>
      </w:r>
      <w:r w:rsidRPr="00957E69">
        <w:rPr>
          <w:sz w:val="28"/>
          <w:szCs w:val="28"/>
        </w:rPr>
        <w:t>».</w:t>
      </w:r>
    </w:p>
    <w:p w14:paraId="57208654" w14:textId="620DEBA5" w:rsidR="00957E69" w:rsidRDefault="00957E69" w:rsidP="00802772">
      <w:pPr>
        <w:pStyle w:val="afa"/>
        <w:numPr>
          <w:ilvl w:val="0"/>
          <w:numId w:val="22"/>
        </w:numPr>
        <w:ind w:left="0" w:firstLine="284"/>
        <w:rPr>
          <w:sz w:val="28"/>
          <w:szCs w:val="28"/>
        </w:rPr>
      </w:pPr>
      <w:r w:rsidRPr="00957E69">
        <w:rPr>
          <w:sz w:val="28"/>
          <w:szCs w:val="28"/>
        </w:rPr>
        <w:t>Консолидация и анализ фин</w:t>
      </w:r>
      <w:r>
        <w:rPr>
          <w:sz w:val="28"/>
          <w:szCs w:val="28"/>
        </w:rPr>
        <w:t xml:space="preserve">ансовых </w:t>
      </w:r>
      <w:r w:rsidR="00D136DB">
        <w:rPr>
          <w:sz w:val="28"/>
          <w:szCs w:val="28"/>
        </w:rPr>
        <w:t>результатов компании</w:t>
      </w:r>
      <w:r>
        <w:rPr>
          <w:sz w:val="28"/>
          <w:szCs w:val="28"/>
        </w:rPr>
        <w:t xml:space="preserve"> «ФосАгро</w:t>
      </w:r>
      <w:r w:rsidRPr="00957E69">
        <w:rPr>
          <w:sz w:val="28"/>
          <w:szCs w:val="28"/>
        </w:rPr>
        <w:t>».</w:t>
      </w:r>
    </w:p>
    <w:p w14:paraId="06C34ECE" w14:textId="77777777" w:rsidR="004A340F" w:rsidRDefault="004A340F" w:rsidP="0032579D">
      <w:pPr>
        <w:jc w:val="center"/>
        <w:rPr>
          <w:i/>
          <w:szCs w:val="28"/>
        </w:rPr>
      </w:pPr>
    </w:p>
    <w:p w14:paraId="2184D7E5" w14:textId="014DA49A" w:rsidR="0032579D" w:rsidRDefault="0032579D" w:rsidP="0032579D">
      <w:pPr>
        <w:jc w:val="center"/>
        <w:rPr>
          <w:i/>
          <w:szCs w:val="28"/>
        </w:rPr>
      </w:pPr>
      <w:r>
        <w:rPr>
          <w:i/>
          <w:szCs w:val="28"/>
        </w:rPr>
        <w:t>Примерное задание</w:t>
      </w:r>
      <w:r w:rsidR="00F01C85">
        <w:rPr>
          <w:i/>
          <w:szCs w:val="28"/>
        </w:rPr>
        <w:t xml:space="preserve"> для расчетно-аналитической работы</w:t>
      </w:r>
      <w:r w:rsidR="00A46383">
        <w:rPr>
          <w:i/>
          <w:szCs w:val="28"/>
        </w:rPr>
        <w:t>:</w:t>
      </w:r>
      <w:r>
        <w:rPr>
          <w:i/>
          <w:szCs w:val="28"/>
        </w:rPr>
        <w:t xml:space="preserve"> </w:t>
      </w:r>
    </w:p>
    <w:p w14:paraId="4D21988A" w14:textId="393E5E64" w:rsidR="0032579D" w:rsidRPr="0032579D" w:rsidRDefault="0032579D" w:rsidP="0032579D">
      <w:pPr>
        <w:ind w:firstLine="709"/>
        <w:jc w:val="both"/>
        <w:rPr>
          <w:szCs w:val="28"/>
        </w:rPr>
      </w:pPr>
      <w:r w:rsidRPr="0032579D">
        <w:rPr>
          <w:szCs w:val="28"/>
        </w:rPr>
        <w:t>Вам предложена информация о работе дистрибьют</w:t>
      </w:r>
      <w:r w:rsidR="004A340F">
        <w:rPr>
          <w:szCs w:val="28"/>
        </w:rPr>
        <w:t>о</w:t>
      </w:r>
      <w:r w:rsidRPr="0032579D">
        <w:rPr>
          <w:szCs w:val="28"/>
        </w:rPr>
        <w:t>ра швейных товаров.</w:t>
      </w:r>
    </w:p>
    <w:p w14:paraId="1CE5B9D5" w14:textId="77777777" w:rsidR="0032579D" w:rsidRPr="0032579D" w:rsidRDefault="0032579D" w:rsidP="0032579D">
      <w:pPr>
        <w:ind w:firstLine="709"/>
        <w:jc w:val="both"/>
        <w:rPr>
          <w:szCs w:val="28"/>
        </w:rPr>
      </w:pPr>
      <w:r w:rsidRPr="0032579D">
        <w:rPr>
          <w:szCs w:val="28"/>
        </w:rPr>
        <w:t>Постройте аналитический отчет (</w:t>
      </w:r>
      <w:proofErr w:type="spellStart"/>
      <w:r w:rsidRPr="0032579D">
        <w:rPr>
          <w:szCs w:val="28"/>
        </w:rPr>
        <w:t>дашборд</w:t>
      </w:r>
      <w:proofErr w:type="spellEnd"/>
      <w:r w:rsidRPr="0032579D">
        <w:rPr>
          <w:szCs w:val="28"/>
        </w:rPr>
        <w:t>), который отражает информацию о работе менеджеров, о продажах товаров и реализации по магазинам, а также предусмотрите фильтрацию данных.</w:t>
      </w:r>
    </w:p>
    <w:p w14:paraId="3416CFBC" w14:textId="75CFD314" w:rsidR="0032579D" w:rsidRDefault="0032579D" w:rsidP="0032579D">
      <w:pPr>
        <w:ind w:firstLine="709"/>
        <w:jc w:val="both"/>
        <w:rPr>
          <w:szCs w:val="28"/>
        </w:rPr>
      </w:pPr>
      <w:r w:rsidRPr="0032579D">
        <w:rPr>
          <w:szCs w:val="28"/>
        </w:rPr>
        <w:t>Необходимо учесть, что фирменный стиль оформления отчетов дистрибьютера ООО "Александрия" составляет следующая цветовая гамма:</w:t>
      </w:r>
    </w:p>
    <w:p w14:paraId="40E1AD70" w14:textId="203BED06" w:rsidR="0032579D" w:rsidRPr="0032579D" w:rsidRDefault="0032579D" w:rsidP="0032579D">
      <w:pPr>
        <w:ind w:firstLine="709"/>
        <w:jc w:val="both"/>
        <w:rPr>
          <w:szCs w:val="28"/>
        </w:rPr>
      </w:pPr>
      <w:r>
        <w:rPr>
          <w:noProof/>
          <w:szCs w:val="28"/>
        </w:rPr>
        <w:drawing>
          <wp:inline distT="0" distB="0" distL="0" distR="0" wp14:anchorId="664D5CC0" wp14:editId="58DE179D">
            <wp:extent cx="885825" cy="5457825"/>
            <wp:effectExtent l="0" t="0" r="9525" b="9525"/>
            <wp:docPr id="1" name="Рисунок 1" descr="C:\Users\dimar\AppData\Local\Microsoft\Windows\INetCache\Content.MSO\479CDF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mar\AppData\Local\Microsoft\Windows\INetCache\Content.MSO\479CDFB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885825" cy="5457825"/>
                    </a:xfrm>
                    <a:prstGeom prst="rect">
                      <a:avLst/>
                    </a:prstGeom>
                    <a:noFill/>
                    <a:ln>
                      <a:noFill/>
                    </a:ln>
                  </pic:spPr>
                </pic:pic>
              </a:graphicData>
            </a:graphic>
          </wp:inline>
        </w:drawing>
      </w:r>
    </w:p>
    <w:p w14:paraId="2AB19817" w14:textId="7D467FBF" w:rsidR="0032579D" w:rsidRDefault="0032579D" w:rsidP="0032579D">
      <w:pPr>
        <w:jc w:val="both"/>
        <w:rPr>
          <w:szCs w:val="28"/>
        </w:rPr>
      </w:pPr>
    </w:p>
    <w:p w14:paraId="149FBDB9" w14:textId="059C3A61" w:rsidR="0032579D" w:rsidRDefault="0032579D" w:rsidP="0032579D">
      <w:pPr>
        <w:jc w:val="center"/>
        <w:rPr>
          <w:i/>
          <w:szCs w:val="28"/>
        </w:rPr>
      </w:pPr>
      <w:r>
        <w:rPr>
          <w:i/>
          <w:szCs w:val="28"/>
        </w:rPr>
        <w:t>Примерные тестовые задания:</w:t>
      </w:r>
    </w:p>
    <w:p w14:paraId="62803D7B" w14:textId="22E3B289" w:rsidR="005D6CDA" w:rsidRPr="005D6CDA" w:rsidRDefault="005D6CDA" w:rsidP="00802772">
      <w:pPr>
        <w:pStyle w:val="afa"/>
        <w:numPr>
          <w:ilvl w:val="0"/>
          <w:numId w:val="16"/>
        </w:numPr>
        <w:jc w:val="both"/>
        <w:rPr>
          <w:sz w:val="28"/>
          <w:szCs w:val="28"/>
        </w:rPr>
      </w:pPr>
      <w:r w:rsidRPr="005D6CDA">
        <w:rPr>
          <w:sz w:val="28"/>
          <w:szCs w:val="28"/>
        </w:rPr>
        <w:t>Синонимы понятия «Ментальная карта» следующие:</w:t>
      </w:r>
    </w:p>
    <w:p w14:paraId="2D4DCA84" w14:textId="73EFC6C7" w:rsidR="005D6CDA" w:rsidRPr="005D6CDA" w:rsidRDefault="005D6CDA" w:rsidP="00802772">
      <w:pPr>
        <w:pStyle w:val="afa"/>
        <w:numPr>
          <w:ilvl w:val="0"/>
          <w:numId w:val="17"/>
        </w:numPr>
        <w:ind w:left="993" w:hanging="284"/>
        <w:jc w:val="both"/>
        <w:rPr>
          <w:sz w:val="28"/>
          <w:szCs w:val="28"/>
        </w:rPr>
      </w:pPr>
      <w:proofErr w:type="spellStart"/>
      <w:r w:rsidRPr="005D6CDA">
        <w:rPr>
          <w:sz w:val="28"/>
          <w:szCs w:val="28"/>
        </w:rPr>
        <w:t>майндмэпинг</w:t>
      </w:r>
      <w:proofErr w:type="spellEnd"/>
    </w:p>
    <w:p w14:paraId="23A733AB" w14:textId="65FBDC58" w:rsidR="005D6CDA" w:rsidRPr="005D6CDA" w:rsidRDefault="005D6CDA" w:rsidP="00802772">
      <w:pPr>
        <w:pStyle w:val="afa"/>
        <w:numPr>
          <w:ilvl w:val="0"/>
          <w:numId w:val="17"/>
        </w:numPr>
        <w:ind w:left="993" w:hanging="284"/>
        <w:jc w:val="both"/>
        <w:rPr>
          <w:sz w:val="28"/>
          <w:szCs w:val="28"/>
        </w:rPr>
      </w:pPr>
      <w:r w:rsidRPr="005D6CDA">
        <w:rPr>
          <w:sz w:val="28"/>
          <w:szCs w:val="28"/>
        </w:rPr>
        <w:t>картографирование мышления</w:t>
      </w:r>
    </w:p>
    <w:p w14:paraId="6075F45F" w14:textId="22CC872D" w:rsidR="005D6CDA" w:rsidRPr="005D6CDA" w:rsidRDefault="005D6CDA" w:rsidP="00802772">
      <w:pPr>
        <w:pStyle w:val="afa"/>
        <w:numPr>
          <w:ilvl w:val="0"/>
          <w:numId w:val="17"/>
        </w:numPr>
        <w:ind w:left="993" w:hanging="284"/>
        <w:jc w:val="both"/>
        <w:rPr>
          <w:sz w:val="28"/>
          <w:szCs w:val="28"/>
        </w:rPr>
      </w:pPr>
      <w:r w:rsidRPr="005D6CDA">
        <w:rPr>
          <w:sz w:val="28"/>
          <w:szCs w:val="28"/>
        </w:rPr>
        <w:t>схема событий</w:t>
      </w:r>
    </w:p>
    <w:p w14:paraId="282CC4C4" w14:textId="557981AB" w:rsidR="005D6CDA" w:rsidRPr="005D6CDA" w:rsidRDefault="005D6CDA" w:rsidP="00802772">
      <w:pPr>
        <w:pStyle w:val="afa"/>
        <w:numPr>
          <w:ilvl w:val="0"/>
          <w:numId w:val="17"/>
        </w:numPr>
        <w:ind w:left="993" w:hanging="284"/>
        <w:jc w:val="both"/>
        <w:rPr>
          <w:sz w:val="28"/>
          <w:szCs w:val="28"/>
        </w:rPr>
      </w:pPr>
      <w:r w:rsidRPr="005D6CDA">
        <w:rPr>
          <w:sz w:val="28"/>
          <w:szCs w:val="28"/>
        </w:rPr>
        <w:t>диаграмма слово</w:t>
      </w:r>
    </w:p>
    <w:p w14:paraId="3D39FFCD" w14:textId="77777777" w:rsidR="005D6CDA" w:rsidRPr="005D6CDA" w:rsidRDefault="005D6CDA" w:rsidP="00802772">
      <w:pPr>
        <w:pStyle w:val="afa"/>
        <w:numPr>
          <w:ilvl w:val="0"/>
          <w:numId w:val="15"/>
        </w:numPr>
        <w:jc w:val="both"/>
        <w:rPr>
          <w:sz w:val="28"/>
          <w:szCs w:val="28"/>
        </w:rPr>
      </w:pPr>
      <w:r w:rsidRPr="005D6CDA">
        <w:rPr>
          <w:sz w:val="28"/>
          <w:szCs w:val="28"/>
        </w:rPr>
        <w:t>Структура слайда бывает:</w:t>
      </w:r>
    </w:p>
    <w:p w14:paraId="3A50E652" w14:textId="3BD6DF1C" w:rsidR="005D6CDA" w:rsidRPr="005D6CDA" w:rsidRDefault="005D6CDA" w:rsidP="00802772">
      <w:pPr>
        <w:pStyle w:val="afa"/>
        <w:numPr>
          <w:ilvl w:val="1"/>
          <w:numId w:val="21"/>
        </w:numPr>
        <w:tabs>
          <w:tab w:val="left" w:pos="993"/>
        </w:tabs>
        <w:ind w:left="709" w:firstLine="0"/>
        <w:jc w:val="both"/>
        <w:rPr>
          <w:sz w:val="28"/>
          <w:szCs w:val="28"/>
        </w:rPr>
      </w:pPr>
      <w:r w:rsidRPr="005D6CDA">
        <w:rPr>
          <w:sz w:val="28"/>
          <w:szCs w:val="28"/>
        </w:rPr>
        <w:t>круговая</w:t>
      </w:r>
    </w:p>
    <w:p w14:paraId="4CA0B094" w14:textId="460921CA" w:rsidR="005D6CDA" w:rsidRPr="005D6CDA" w:rsidRDefault="005D6CDA" w:rsidP="00802772">
      <w:pPr>
        <w:pStyle w:val="afa"/>
        <w:numPr>
          <w:ilvl w:val="0"/>
          <w:numId w:val="21"/>
        </w:numPr>
        <w:tabs>
          <w:tab w:val="left" w:pos="993"/>
        </w:tabs>
        <w:ind w:left="709" w:firstLine="0"/>
        <w:jc w:val="both"/>
        <w:rPr>
          <w:sz w:val="28"/>
          <w:szCs w:val="28"/>
        </w:rPr>
      </w:pPr>
      <w:r w:rsidRPr="005D6CDA">
        <w:rPr>
          <w:sz w:val="28"/>
          <w:szCs w:val="28"/>
        </w:rPr>
        <w:t>плитка</w:t>
      </w:r>
    </w:p>
    <w:p w14:paraId="4BA300F8" w14:textId="498B7E09" w:rsidR="005D6CDA" w:rsidRPr="005D6CDA" w:rsidRDefault="005D6CDA" w:rsidP="00802772">
      <w:pPr>
        <w:pStyle w:val="afa"/>
        <w:numPr>
          <w:ilvl w:val="0"/>
          <w:numId w:val="21"/>
        </w:numPr>
        <w:tabs>
          <w:tab w:val="left" w:pos="993"/>
        </w:tabs>
        <w:ind w:left="709" w:firstLine="0"/>
        <w:jc w:val="both"/>
        <w:rPr>
          <w:sz w:val="28"/>
          <w:szCs w:val="28"/>
        </w:rPr>
      </w:pPr>
      <w:r w:rsidRPr="005D6CDA">
        <w:rPr>
          <w:sz w:val="28"/>
          <w:szCs w:val="28"/>
        </w:rPr>
        <w:t>цветок</w:t>
      </w:r>
    </w:p>
    <w:p w14:paraId="476916D1" w14:textId="52F4B56E" w:rsidR="005D6CDA" w:rsidRPr="005D6CDA" w:rsidRDefault="005D6CDA" w:rsidP="00802772">
      <w:pPr>
        <w:pStyle w:val="afa"/>
        <w:numPr>
          <w:ilvl w:val="0"/>
          <w:numId w:val="21"/>
        </w:numPr>
        <w:tabs>
          <w:tab w:val="left" w:pos="993"/>
        </w:tabs>
        <w:ind w:left="709" w:firstLine="0"/>
        <w:jc w:val="both"/>
        <w:rPr>
          <w:sz w:val="28"/>
          <w:szCs w:val="28"/>
        </w:rPr>
      </w:pPr>
      <w:proofErr w:type="spellStart"/>
      <w:r w:rsidRPr="005D6CDA">
        <w:rPr>
          <w:sz w:val="28"/>
          <w:szCs w:val="28"/>
        </w:rPr>
        <w:t>инфографическая</w:t>
      </w:r>
      <w:proofErr w:type="spellEnd"/>
    </w:p>
    <w:p w14:paraId="7768FA5D" w14:textId="42DAAC72" w:rsidR="005D6CDA" w:rsidRPr="005D6CDA" w:rsidRDefault="005D6CDA" w:rsidP="00802772">
      <w:pPr>
        <w:pStyle w:val="afa"/>
        <w:numPr>
          <w:ilvl w:val="0"/>
          <w:numId w:val="15"/>
        </w:numPr>
        <w:jc w:val="both"/>
        <w:rPr>
          <w:sz w:val="28"/>
          <w:szCs w:val="28"/>
        </w:rPr>
      </w:pPr>
      <w:r w:rsidRPr="005D6CDA">
        <w:rPr>
          <w:sz w:val="28"/>
          <w:szCs w:val="28"/>
        </w:rPr>
        <w:lastRenderedPageBreak/>
        <w:t>Воздействие на аудиторию посредством презентации бывает:</w:t>
      </w:r>
    </w:p>
    <w:p w14:paraId="1159AECF" w14:textId="19DEF14D" w:rsidR="005D6CDA" w:rsidRPr="005D6CDA" w:rsidRDefault="005D6CDA" w:rsidP="00802772">
      <w:pPr>
        <w:pStyle w:val="afa"/>
        <w:numPr>
          <w:ilvl w:val="0"/>
          <w:numId w:val="18"/>
        </w:numPr>
        <w:ind w:left="1134"/>
        <w:jc w:val="both"/>
        <w:rPr>
          <w:sz w:val="28"/>
          <w:szCs w:val="28"/>
        </w:rPr>
      </w:pPr>
      <w:r w:rsidRPr="005D6CDA">
        <w:rPr>
          <w:sz w:val="28"/>
          <w:szCs w:val="28"/>
        </w:rPr>
        <w:t>эмоциональным</w:t>
      </w:r>
    </w:p>
    <w:p w14:paraId="3893F9C4" w14:textId="73F25B35" w:rsidR="005D6CDA" w:rsidRPr="005D6CDA" w:rsidRDefault="005D6CDA" w:rsidP="00802772">
      <w:pPr>
        <w:pStyle w:val="afa"/>
        <w:numPr>
          <w:ilvl w:val="0"/>
          <w:numId w:val="18"/>
        </w:numPr>
        <w:ind w:left="1134"/>
        <w:jc w:val="both"/>
        <w:rPr>
          <w:sz w:val="28"/>
          <w:szCs w:val="28"/>
        </w:rPr>
      </w:pPr>
      <w:r w:rsidRPr="005D6CDA">
        <w:rPr>
          <w:sz w:val="28"/>
          <w:szCs w:val="28"/>
        </w:rPr>
        <w:t>аналитическим</w:t>
      </w:r>
    </w:p>
    <w:p w14:paraId="1FE1A162" w14:textId="5976EF7C" w:rsidR="005D6CDA" w:rsidRPr="005D6CDA" w:rsidRDefault="005D6CDA" w:rsidP="00802772">
      <w:pPr>
        <w:pStyle w:val="afa"/>
        <w:numPr>
          <w:ilvl w:val="0"/>
          <w:numId w:val="18"/>
        </w:numPr>
        <w:ind w:left="1134"/>
        <w:jc w:val="both"/>
        <w:rPr>
          <w:sz w:val="28"/>
          <w:szCs w:val="28"/>
        </w:rPr>
      </w:pPr>
      <w:r w:rsidRPr="005D6CDA">
        <w:rPr>
          <w:sz w:val="28"/>
          <w:szCs w:val="28"/>
        </w:rPr>
        <w:t>творческим</w:t>
      </w:r>
    </w:p>
    <w:p w14:paraId="55784C77" w14:textId="3E11AAF8" w:rsidR="0032579D" w:rsidRPr="005D6CDA" w:rsidRDefault="005D6CDA" w:rsidP="00802772">
      <w:pPr>
        <w:pStyle w:val="afa"/>
        <w:numPr>
          <w:ilvl w:val="0"/>
          <w:numId w:val="18"/>
        </w:numPr>
        <w:ind w:left="1134"/>
        <w:jc w:val="both"/>
        <w:rPr>
          <w:sz w:val="28"/>
          <w:szCs w:val="28"/>
        </w:rPr>
      </w:pPr>
      <w:r w:rsidRPr="005D6CDA">
        <w:rPr>
          <w:sz w:val="28"/>
          <w:szCs w:val="28"/>
        </w:rPr>
        <w:t>кумулятивным</w:t>
      </w:r>
    </w:p>
    <w:p w14:paraId="5DF4774F" w14:textId="53083194" w:rsidR="005D6CDA" w:rsidRPr="005D6CDA" w:rsidRDefault="005D6CDA" w:rsidP="00802772">
      <w:pPr>
        <w:pStyle w:val="afa"/>
        <w:numPr>
          <w:ilvl w:val="0"/>
          <w:numId w:val="15"/>
        </w:numPr>
        <w:jc w:val="both"/>
        <w:rPr>
          <w:sz w:val="28"/>
          <w:szCs w:val="28"/>
        </w:rPr>
      </w:pPr>
      <w:r w:rsidRPr="005D6CDA">
        <w:rPr>
          <w:sz w:val="28"/>
          <w:szCs w:val="28"/>
        </w:rPr>
        <w:t xml:space="preserve">Инструменты для создания </w:t>
      </w:r>
      <w:proofErr w:type="spellStart"/>
      <w:r w:rsidRPr="005D6CDA">
        <w:rPr>
          <w:sz w:val="28"/>
          <w:szCs w:val="28"/>
        </w:rPr>
        <w:t>инфографики</w:t>
      </w:r>
      <w:proofErr w:type="spellEnd"/>
      <w:r w:rsidRPr="005D6CDA">
        <w:rPr>
          <w:sz w:val="28"/>
          <w:szCs w:val="28"/>
        </w:rPr>
        <w:t>:</w:t>
      </w:r>
    </w:p>
    <w:p w14:paraId="0691EE8A" w14:textId="256D2C73" w:rsidR="005D6CDA" w:rsidRPr="005D6CDA" w:rsidRDefault="005D6CDA" w:rsidP="00802772">
      <w:pPr>
        <w:pStyle w:val="afa"/>
        <w:numPr>
          <w:ilvl w:val="0"/>
          <w:numId w:val="19"/>
        </w:numPr>
        <w:ind w:left="1134" w:hanging="283"/>
        <w:jc w:val="both"/>
        <w:rPr>
          <w:sz w:val="28"/>
          <w:szCs w:val="28"/>
        </w:rPr>
      </w:pPr>
      <w:proofErr w:type="spellStart"/>
      <w:r w:rsidRPr="005D6CDA">
        <w:rPr>
          <w:sz w:val="28"/>
          <w:szCs w:val="28"/>
        </w:rPr>
        <w:t>Infogram</w:t>
      </w:r>
      <w:proofErr w:type="spellEnd"/>
    </w:p>
    <w:p w14:paraId="2778D9A2" w14:textId="54E8BDA1" w:rsidR="005D6CDA" w:rsidRPr="005D6CDA" w:rsidRDefault="005D6CDA" w:rsidP="00802772">
      <w:pPr>
        <w:pStyle w:val="afa"/>
        <w:numPr>
          <w:ilvl w:val="0"/>
          <w:numId w:val="19"/>
        </w:numPr>
        <w:ind w:left="1134" w:hanging="283"/>
        <w:jc w:val="both"/>
        <w:rPr>
          <w:sz w:val="28"/>
          <w:szCs w:val="28"/>
        </w:rPr>
      </w:pPr>
      <w:proofErr w:type="spellStart"/>
      <w:r w:rsidRPr="005D6CDA">
        <w:rPr>
          <w:sz w:val="28"/>
          <w:szCs w:val="28"/>
        </w:rPr>
        <w:t>GoogleDataStudio</w:t>
      </w:r>
      <w:proofErr w:type="spellEnd"/>
    </w:p>
    <w:p w14:paraId="6241E9DA" w14:textId="227712D1" w:rsidR="005D6CDA" w:rsidRPr="005D6CDA" w:rsidRDefault="005D6CDA" w:rsidP="00802772">
      <w:pPr>
        <w:pStyle w:val="afa"/>
        <w:numPr>
          <w:ilvl w:val="0"/>
          <w:numId w:val="19"/>
        </w:numPr>
        <w:ind w:left="1134" w:hanging="283"/>
        <w:jc w:val="both"/>
        <w:rPr>
          <w:sz w:val="28"/>
          <w:szCs w:val="28"/>
        </w:rPr>
      </w:pPr>
      <w:proofErr w:type="spellStart"/>
      <w:r w:rsidRPr="005D6CDA">
        <w:rPr>
          <w:sz w:val="28"/>
          <w:szCs w:val="28"/>
        </w:rPr>
        <w:t>Piktochart</w:t>
      </w:r>
      <w:proofErr w:type="spellEnd"/>
    </w:p>
    <w:p w14:paraId="46D8AF4E" w14:textId="5D018096" w:rsidR="005D6CDA" w:rsidRPr="005D6CDA" w:rsidRDefault="005D6CDA" w:rsidP="00802772">
      <w:pPr>
        <w:pStyle w:val="afa"/>
        <w:numPr>
          <w:ilvl w:val="0"/>
          <w:numId w:val="19"/>
        </w:numPr>
        <w:ind w:left="1134" w:hanging="283"/>
        <w:jc w:val="both"/>
        <w:rPr>
          <w:sz w:val="28"/>
          <w:szCs w:val="28"/>
        </w:rPr>
      </w:pPr>
      <w:r w:rsidRPr="005D6CDA">
        <w:rPr>
          <w:sz w:val="28"/>
          <w:szCs w:val="28"/>
        </w:rPr>
        <w:t xml:space="preserve">MS </w:t>
      </w:r>
      <w:proofErr w:type="spellStart"/>
      <w:r w:rsidRPr="005D6CDA">
        <w:rPr>
          <w:sz w:val="28"/>
          <w:szCs w:val="28"/>
        </w:rPr>
        <w:t>PowerPoint</w:t>
      </w:r>
      <w:proofErr w:type="spellEnd"/>
    </w:p>
    <w:p w14:paraId="50573726" w14:textId="0B24E86D" w:rsidR="005D6CDA" w:rsidRPr="005D6CDA" w:rsidRDefault="005D6CDA" w:rsidP="00802772">
      <w:pPr>
        <w:pStyle w:val="afa"/>
        <w:numPr>
          <w:ilvl w:val="0"/>
          <w:numId w:val="15"/>
        </w:numPr>
        <w:jc w:val="both"/>
        <w:rPr>
          <w:sz w:val="28"/>
          <w:szCs w:val="28"/>
        </w:rPr>
      </w:pPr>
      <w:r w:rsidRPr="005D6CDA">
        <w:rPr>
          <w:sz w:val="28"/>
          <w:szCs w:val="28"/>
        </w:rPr>
        <w:t>Для временного типа сравнения данных наиболее характерны …:</w:t>
      </w:r>
    </w:p>
    <w:p w14:paraId="3CEB7F9A" w14:textId="7792A554" w:rsidR="005D6CDA" w:rsidRPr="005D6CDA" w:rsidRDefault="005D6CDA" w:rsidP="00802772">
      <w:pPr>
        <w:pStyle w:val="afa"/>
        <w:numPr>
          <w:ilvl w:val="0"/>
          <w:numId w:val="20"/>
        </w:numPr>
        <w:tabs>
          <w:tab w:val="left" w:pos="1134"/>
        </w:tabs>
        <w:ind w:left="993" w:hanging="284"/>
        <w:jc w:val="both"/>
        <w:rPr>
          <w:sz w:val="28"/>
          <w:szCs w:val="28"/>
        </w:rPr>
      </w:pPr>
      <w:r w:rsidRPr="005D6CDA">
        <w:rPr>
          <w:sz w:val="28"/>
          <w:szCs w:val="28"/>
        </w:rPr>
        <w:t>График</w:t>
      </w:r>
    </w:p>
    <w:p w14:paraId="318B05C5" w14:textId="4930EAAB" w:rsidR="005D6CDA" w:rsidRPr="005D6CDA" w:rsidRDefault="005D6CDA" w:rsidP="00802772">
      <w:pPr>
        <w:pStyle w:val="afa"/>
        <w:numPr>
          <w:ilvl w:val="0"/>
          <w:numId w:val="20"/>
        </w:numPr>
        <w:tabs>
          <w:tab w:val="left" w:pos="1134"/>
        </w:tabs>
        <w:ind w:left="993" w:hanging="284"/>
        <w:jc w:val="both"/>
        <w:rPr>
          <w:sz w:val="28"/>
          <w:szCs w:val="28"/>
        </w:rPr>
      </w:pPr>
      <w:r w:rsidRPr="005D6CDA">
        <w:rPr>
          <w:sz w:val="28"/>
          <w:szCs w:val="28"/>
        </w:rPr>
        <w:t>Гистограмма</w:t>
      </w:r>
    </w:p>
    <w:p w14:paraId="3D6933B4" w14:textId="2E3EC90E" w:rsidR="005D6CDA" w:rsidRPr="005D6CDA" w:rsidRDefault="005D6CDA" w:rsidP="00802772">
      <w:pPr>
        <w:pStyle w:val="afa"/>
        <w:numPr>
          <w:ilvl w:val="0"/>
          <w:numId w:val="20"/>
        </w:numPr>
        <w:tabs>
          <w:tab w:val="left" w:pos="1134"/>
        </w:tabs>
        <w:ind w:left="993" w:hanging="284"/>
        <w:jc w:val="both"/>
        <w:rPr>
          <w:sz w:val="28"/>
          <w:szCs w:val="28"/>
        </w:rPr>
      </w:pPr>
      <w:r w:rsidRPr="005D6CDA">
        <w:rPr>
          <w:sz w:val="28"/>
          <w:szCs w:val="28"/>
        </w:rPr>
        <w:t>Круговая диаграмма</w:t>
      </w:r>
    </w:p>
    <w:p w14:paraId="07F151C4" w14:textId="6F58482B" w:rsidR="005D6CDA" w:rsidRPr="005D6CDA" w:rsidRDefault="005D6CDA" w:rsidP="00802772">
      <w:pPr>
        <w:pStyle w:val="afa"/>
        <w:numPr>
          <w:ilvl w:val="0"/>
          <w:numId w:val="20"/>
        </w:numPr>
        <w:tabs>
          <w:tab w:val="left" w:pos="1134"/>
        </w:tabs>
        <w:ind w:left="993" w:hanging="284"/>
        <w:jc w:val="both"/>
        <w:rPr>
          <w:sz w:val="28"/>
          <w:szCs w:val="28"/>
        </w:rPr>
      </w:pPr>
      <w:r w:rsidRPr="005D6CDA">
        <w:rPr>
          <w:sz w:val="28"/>
          <w:szCs w:val="28"/>
        </w:rPr>
        <w:t>Линейчатая диаграмма</w:t>
      </w:r>
    </w:p>
    <w:p w14:paraId="4FDA89B8" w14:textId="1E2D5788" w:rsidR="005D6CDA" w:rsidRDefault="005D6CDA" w:rsidP="00802772">
      <w:pPr>
        <w:pStyle w:val="afa"/>
        <w:numPr>
          <w:ilvl w:val="0"/>
          <w:numId w:val="20"/>
        </w:numPr>
        <w:tabs>
          <w:tab w:val="left" w:pos="1134"/>
        </w:tabs>
        <w:ind w:left="993" w:hanging="284"/>
        <w:jc w:val="both"/>
        <w:rPr>
          <w:sz w:val="28"/>
          <w:szCs w:val="28"/>
        </w:rPr>
      </w:pPr>
      <w:r w:rsidRPr="005D6CDA">
        <w:rPr>
          <w:sz w:val="28"/>
          <w:szCs w:val="28"/>
        </w:rPr>
        <w:t>Точечная диаграмма</w:t>
      </w:r>
      <w:r w:rsidR="000A0606">
        <w:rPr>
          <w:sz w:val="28"/>
          <w:szCs w:val="28"/>
        </w:rPr>
        <w:t>.</w:t>
      </w:r>
    </w:p>
    <w:p w14:paraId="4C83CDB4" w14:textId="77777777" w:rsidR="00A46383" w:rsidRDefault="00A46383" w:rsidP="006F7950">
      <w:pPr>
        <w:pStyle w:val="afa"/>
        <w:tabs>
          <w:tab w:val="left" w:pos="1134"/>
        </w:tabs>
        <w:ind w:left="993"/>
        <w:jc w:val="both"/>
        <w:rPr>
          <w:sz w:val="28"/>
          <w:szCs w:val="28"/>
        </w:rPr>
      </w:pPr>
    </w:p>
    <w:p w14:paraId="76ABFC7E" w14:textId="2B6CA7BB" w:rsidR="005D6CDA" w:rsidRDefault="00A46383" w:rsidP="00A46383">
      <w:pPr>
        <w:jc w:val="center"/>
        <w:rPr>
          <w:i/>
          <w:szCs w:val="28"/>
        </w:rPr>
      </w:pPr>
      <w:r w:rsidRPr="00A46383">
        <w:rPr>
          <w:i/>
          <w:szCs w:val="28"/>
        </w:rPr>
        <w:t>Примерное задание для контрольной работы:</w:t>
      </w:r>
    </w:p>
    <w:p w14:paraId="026B6D8E" w14:textId="412B8548" w:rsidR="00A46383" w:rsidRDefault="006F7950" w:rsidP="00516483">
      <w:pPr>
        <w:ind w:firstLine="709"/>
        <w:jc w:val="both"/>
        <w:rPr>
          <w:szCs w:val="28"/>
        </w:rPr>
      </w:pPr>
      <w:r>
        <w:rPr>
          <w:szCs w:val="28"/>
        </w:rPr>
        <w:t xml:space="preserve">Выберите из списка, предложенного преподавателем, организацию для рассмотрения. </w:t>
      </w:r>
      <w:r w:rsidR="00516483" w:rsidRPr="00516483">
        <w:rPr>
          <w:szCs w:val="28"/>
        </w:rPr>
        <w:t>Ознаком</w:t>
      </w:r>
      <w:r w:rsidR="00516483">
        <w:rPr>
          <w:szCs w:val="28"/>
        </w:rPr>
        <w:t>ьтесь</w:t>
      </w:r>
      <w:r w:rsidR="00516483" w:rsidRPr="00516483">
        <w:rPr>
          <w:szCs w:val="28"/>
        </w:rPr>
        <w:t xml:space="preserve"> с корпоративным стилем выбранной компании, а</w:t>
      </w:r>
      <w:r w:rsidR="00516483">
        <w:rPr>
          <w:szCs w:val="28"/>
        </w:rPr>
        <w:t xml:space="preserve"> </w:t>
      </w:r>
      <w:r w:rsidR="00516483" w:rsidRPr="00516483">
        <w:rPr>
          <w:szCs w:val="28"/>
        </w:rPr>
        <w:t>также цифровыми продуктами</w:t>
      </w:r>
      <w:r w:rsidR="00516483">
        <w:rPr>
          <w:szCs w:val="28"/>
        </w:rPr>
        <w:t>.</w:t>
      </w:r>
      <w:r w:rsidR="00516483" w:rsidRPr="00516483">
        <w:t xml:space="preserve"> </w:t>
      </w:r>
      <w:r w:rsidR="00516483" w:rsidRPr="00516483">
        <w:rPr>
          <w:szCs w:val="28"/>
        </w:rPr>
        <w:t>Соб</w:t>
      </w:r>
      <w:r w:rsidR="00516483">
        <w:rPr>
          <w:szCs w:val="28"/>
        </w:rPr>
        <w:t>ерите</w:t>
      </w:r>
      <w:r w:rsidR="00516483" w:rsidRPr="00516483">
        <w:rPr>
          <w:szCs w:val="28"/>
        </w:rPr>
        <w:t xml:space="preserve"> информацию о корпоративном стиле</w:t>
      </w:r>
      <w:r w:rsidR="00516483">
        <w:rPr>
          <w:szCs w:val="28"/>
        </w:rPr>
        <w:t xml:space="preserve">. </w:t>
      </w:r>
      <w:r w:rsidR="00516483" w:rsidRPr="00516483">
        <w:rPr>
          <w:szCs w:val="28"/>
        </w:rPr>
        <w:t>Отразит</w:t>
      </w:r>
      <w:r w:rsidR="00516483">
        <w:rPr>
          <w:szCs w:val="28"/>
        </w:rPr>
        <w:t>е</w:t>
      </w:r>
      <w:r w:rsidR="00516483" w:rsidRPr="00516483">
        <w:rPr>
          <w:szCs w:val="28"/>
        </w:rPr>
        <w:t xml:space="preserve"> в отчете философию бренда, а также почему именно компания</w:t>
      </w:r>
      <w:r w:rsidR="00516483">
        <w:rPr>
          <w:szCs w:val="28"/>
        </w:rPr>
        <w:t xml:space="preserve"> </w:t>
      </w:r>
      <w:r w:rsidR="00516483" w:rsidRPr="00516483">
        <w:rPr>
          <w:szCs w:val="28"/>
        </w:rPr>
        <w:t>использует тот или иной цвет/шрифт/стиль</w:t>
      </w:r>
      <w:r w:rsidR="00516483">
        <w:rPr>
          <w:szCs w:val="28"/>
        </w:rPr>
        <w:t>. Рассмотрите финансовую</w:t>
      </w:r>
      <w:r w:rsidR="00516483" w:rsidRPr="00516483">
        <w:rPr>
          <w:szCs w:val="28"/>
        </w:rPr>
        <w:t xml:space="preserve"> отчетност</w:t>
      </w:r>
      <w:r w:rsidR="00516483">
        <w:rPr>
          <w:szCs w:val="28"/>
        </w:rPr>
        <w:t>ь</w:t>
      </w:r>
      <w:r w:rsidR="00516483" w:rsidRPr="00516483">
        <w:rPr>
          <w:szCs w:val="28"/>
        </w:rPr>
        <w:t xml:space="preserve"> выбранной компании и</w:t>
      </w:r>
      <w:r w:rsidR="00516483">
        <w:rPr>
          <w:szCs w:val="28"/>
        </w:rPr>
        <w:t xml:space="preserve"> </w:t>
      </w:r>
      <w:r w:rsidR="00516483" w:rsidRPr="00516483">
        <w:rPr>
          <w:szCs w:val="28"/>
        </w:rPr>
        <w:t>постро</w:t>
      </w:r>
      <w:r w:rsidR="00516483">
        <w:rPr>
          <w:szCs w:val="28"/>
        </w:rPr>
        <w:t xml:space="preserve">йте </w:t>
      </w:r>
      <w:proofErr w:type="spellStart"/>
      <w:r w:rsidR="00516483">
        <w:rPr>
          <w:szCs w:val="28"/>
        </w:rPr>
        <w:t>дашборд</w:t>
      </w:r>
      <w:proofErr w:type="spellEnd"/>
      <w:r w:rsidR="00516483">
        <w:rPr>
          <w:szCs w:val="28"/>
        </w:rPr>
        <w:t>. Подготовьте отчет для защиты контрольной работы.</w:t>
      </w:r>
    </w:p>
    <w:p w14:paraId="3DA4FA8A" w14:textId="77777777" w:rsidR="00516483" w:rsidRPr="006F7950" w:rsidRDefault="00516483" w:rsidP="00516483">
      <w:pPr>
        <w:ind w:firstLine="709"/>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5" w:name="_Toc515397806"/>
      <w:bookmarkStart w:id="36" w:name="_Toc518469971"/>
      <w:bookmarkStart w:id="37" w:name="_Toc12280776"/>
      <w:bookmarkStart w:id="38" w:name="_Toc512931222"/>
      <w:bookmarkStart w:id="39" w:name="_Toc518277644"/>
      <w:bookmarkStart w:id="40" w:name="_Toc10270941"/>
      <w:bookmarkStart w:id="41" w:name="_Toc376713408"/>
      <w:bookmarkStart w:id="42" w:name="_Toc376713954"/>
      <w:bookmarkStart w:id="43" w:name="_Toc81702978"/>
      <w:bookmarkStart w:id="44" w:name="_Toc44340740"/>
      <w:bookmarkStart w:id="45" w:name="_Toc140083900"/>
      <w:bookmarkStart w:id="46" w:name="_Toc140478531"/>
      <w:bookmarkStart w:id="47" w:name="_Toc81702980"/>
      <w:bookmarkEnd w:id="15"/>
      <w:bookmarkEnd w:id="16"/>
      <w:r w:rsidRPr="00C82B23">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5"/>
      <w:bookmarkEnd w:id="36"/>
      <w:bookmarkEnd w:id="37"/>
    </w:p>
    <w:p w14:paraId="18EE33B5" w14:textId="77777777" w:rsidR="006E3B78" w:rsidRPr="00072EB4" w:rsidRDefault="006E3B78" w:rsidP="006E3B78">
      <w:pPr>
        <w:tabs>
          <w:tab w:val="right" w:leader="underscore" w:pos="8505"/>
        </w:tabs>
        <w:ind w:firstLine="709"/>
        <w:rPr>
          <w:bCs/>
          <w:szCs w:val="28"/>
        </w:rPr>
      </w:pPr>
      <w:bookmarkStart w:id="48" w:name="page41"/>
      <w:bookmarkEnd w:id="48"/>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20340F90" w14:textId="77777777" w:rsidR="006E3B78" w:rsidRDefault="006E3B78" w:rsidP="006E3B78">
      <w:pPr>
        <w:pStyle w:val="2"/>
        <w:numPr>
          <w:ilvl w:val="0"/>
          <w:numId w:val="0"/>
        </w:numPr>
        <w:spacing w:before="0"/>
        <w:rPr>
          <w:rFonts w:ascii="Times New Roman" w:hAnsi="Times New Roman"/>
        </w:rPr>
      </w:pPr>
      <w:bookmarkStart w:id="49" w:name="_Toc511718862"/>
      <w:bookmarkStart w:id="50" w:name="_Toc515397808"/>
      <w:bookmarkStart w:id="51" w:name="_Toc518469973"/>
      <w:bookmarkStart w:id="52" w:name="_Toc12280778"/>
    </w:p>
    <w:p w14:paraId="05427056" w14:textId="7FFD7C14" w:rsidR="006E3B78" w:rsidRPr="00072EB4" w:rsidRDefault="006E3B78" w:rsidP="006E3B78">
      <w:pPr>
        <w:pStyle w:val="2"/>
        <w:numPr>
          <w:ilvl w:val="0"/>
          <w:numId w:val="0"/>
        </w:numPr>
        <w:spacing w:before="0"/>
        <w:rPr>
          <w:rFonts w:ascii="Times New Roman" w:hAnsi="Times New Roman"/>
          <w:b w:val="0"/>
          <w:i w:val="0"/>
        </w:rPr>
      </w:pPr>
      <w:r w:rsidRPr="00072EB4">
        <w:rPr>
          <w:rFonts w:ascii="Times New Roman" w:hAnsi="Times New Roman"/>
        </w:rPr>
        <w:t xml:space="preserve"> Типовые контрольные задания или иные материалы, необходимые для оценки индикаторов достижения компетенций, умений и знаний</w:t>
      </w:r>
      <w:bookmarkEnd w:id="49"/>
      <w:bookmarkEnd w:id="50"/>
      <w:bookmarkEnd w:id="51"/>
      <w:bookmarkEnd w:id="52"/>
    </w:p>
    <w:p w14:paraId="60DC54F4" w14:textId="5D3C183A" w:rsidR="006E3B78" w:rsidRPr="004B3DE9" w:rsidRDefault="006E3B78" w:rsidP="006E3B78">
      <w:pPr>
        <w:pStyle w:val="Style13"/>
        <w:widowControl/>
        <w:ind w:left="360"/>
        <w:jc w:val="right"/>
        <w:rPr>
          <w:rStyle w:val="FontStyle429"/>
          <w:sz w:val="28"/>
          <w:szCs w:val="28"/>
        </w:rPr>
      </w:pPr>
      <w:r w:rsidRPr="00072EB4">
        <w:rPr>
          <w:rStyle w:val="FontStyle429"/>
          <w:sz w:val="28"/>
          <w:szCs w:val="28"/>
        </w:rPr>
        <w:t xml:space="preserve">Таблица </w:t>
      </w:r>
      <w:r w:rsidR="004B3DE9">
        <w:rPr>
          <w:rStyle w:val="FontStyle429"/>
          <w:sz w:val="28"/>
          <w:szCs w:val="28"/>
        </w:rPr>
        <w:t>8</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Результаты</w:t>
            </w:r>
          </w:p>
          <w:p w14:paraId="40749F77"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обучения</w:t>
            </w:r>
          </w:p>
          <w:p w14:paraId="55165DC3"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Типовые контрольные</w:t>
            </w:r>
          </w:p>
          <w:p w14:paraId="6F8F4EA2" w14:textId="77777777" w:rsidR="006E3B78" w:rsidRPr="004B3DE9" w:rsidRDefault="006E3B78" w:rsidP="00B07F1A">
            <w:pPr>
              <w:jc w:val="center"/>
              <w:rPr>
                <w:rFonts w:eastAsia="Calibri"/>
                <w:b/>
                <w:color w:val="000000"/>
                <w:sz w:val="24"/>
                <w:szCs w:val="24"/>
              </w:rPr>
            </w:pPr>
            <w:r w:rsidRPr="004B3DE9">
              <w:rPr>
                <w:rFonts w:eastAsia="Calibri"/>
                <w:b/>
                <w:color w:val="000000"/>
                <w:sz w:val="24"/>
                <w:szCs w:val="24"/>
              </w:rPr>
              <w:t>задания</w:t>
            </w:r>
          </w:p>
        </w:tc>
      </w:tr>
      <w:tr w:rsidR="004B3DE9" w:rsidRPr="00072EB4" w14:paraId="42915A82" w14:textId="77777777" w:rsidTr="00A46383">
        <w:tc>
          <w:tcPr>
            <w:tcW w:w="1872" w:type="dxa"/>
            <w:vMerge w:val="restart"/>
            <w:shd w:val="clear" w:color="auto" w:fill="auto"/>
          </w:tcPr>
          <w:p w14:paraId="4A56F1A4" w14:textId="33F5BF56" w:rsidR="004B3DE9" w:rsidRPr="004B3DE9" w:rsidRDefault="004B3DE9" w:rsidP="006E3B78">
            <w:pPr>
              <w:jc w:val="center"/>
              <w:rPr>
                <w:b/>
                <w:sz w:val="24"/>
                <w:szCs w:val="24"/>
              </w:rPr>
            </w:pPr>
            <w:r w:rsidRPr="004B3DE9">
              <w:rPr>
                <w:b/>
                <w:sz w:val="24"/>
                <w:szCs w:val="24"/>
              </w:rPr>
              <w:t>ПКН-3</w:t>
            </w:r>
          </w:p>
          <w:p w14:paraId="5D4627DF" w14:textId="2952F4B0" w:rsidR="004B3DE9" w:rsidRPr="004B3DE9" w:rsidRDefault="004B3DE9" w:rsidP="006E3B78">
            <w:pPr>
              <w:jc w:val="center"/>
              <w:rPr>
                <w:rFonts w:eastAsia="Calibri"/>
                <w:b/>
                <w:color w:val="000000"/>
                <w:sz w:val="24"/>
                <w:szCs w:val="24"/>
              </w:rPr>
            </w:pPr>
            <w:r w:rsidRPr="004B3DE9">
              <w:rPr>
                <w:sz w:val="24"/>
                <w:szCs w:val="24"/>
              </w:rPr>
              <w:lastRenderedPageBreak/>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shd w:val="clear" w:color="auto" w:fill="auto"/>
          </w:tcPr>
          <w:p w14:paraId="16288917" w14:textId="77777777" w:rsidR="004B3DE9" w:rsidRPr="004B3DE9" w:rsidRDefault="004B3DE9" w:rsidP="004B3DE9">
            <w:pPr>
              <w:pStyle w:val="Default"/>
              <w:rPr>
                <w:color w:val="auto"/>
              </w:rPr>
            </w:pPr>
            <w:r w:rsidRPr="004B3DE9">
              <w:rPr>
                <w:color w:val="auto"/>
              </w:rPr>
              <w:lastRenderedPageBreak/>
              <w:t xml:space="preserve">1.Применяет аналитические </w:t>
            </w:r>
            <w:r w:rsidRPr="004B3DE9">
              <w:rPr>
                <w:color w:val="auto"/>
              </w:rPr>
              <w:lastRenderedPageBreak/>
              <w:t xml:space="preserve">системы работы с данными. </w:t>
            </w:r>
          </w:p>
          <w:p w14:paraId="67748175" w14:textId="77777777" w:rsidR="004B3DE9" w:rsidRPr="004B3DE9" w:rsidRDefault="004B3DE9" w:rsidP="006E3B78">
            <w:pPr>
              <w:jc w:val="center"/>
              <w:rPr>
                <w:rFonts w:eastAsia="Calibri"/>
                <w:b/>
                <w:color w:val="000000"/>
                <w:sz w:val="24"/>
                <w:szCs w:val="24"/>
              </w:rPr>
            </w:pPr>
          </w:p>
        </w:tc>
        <w:tc>
          <w:tcPr>
            <w:tcW w:w="2976" w:type="dxa"/>
            <w:shd w:val="clear" w:color="auto" w:fill="auto"/>
          </w:tcPr>
          <w:p w14:paraId="50FB233F" w14:textId="77777777" w:rsidR="005B0830" w:rsidRPr="00892868" w:rsidRDefault="005B0830" w:rsidP="005B0830">
            <w:pPr>
              <w:widowControl w:val="0"/>
              <w:overflowPunct w:val="0"/>
              <w:autoSpaceDE w:val="0"/>
              <w:autoSpaceDN w:val="0"/>
              <w:adjustRightInd w:val="0"/>
              <w:rPr>
                <w:rFonts w:cs="Calibri"/>
                <w:sz w:val="24"/>
                <w:szCs w:val="24"/>
              </w:rPr>
            </w:pPr>
            <w:r w:rsidRPr="00892868">
              <w:rPr>
                <w:rFonts w:cs="Calibri"/>
                <w:sz w:val="24"/>
                <w:szCs w:val="24"/>
              </w:rPr>
              <w:lastRenderedPageBreak/>
              <w:t>Зна</w:t>
            </w:r>
            <w:r>
              <w:rPr>
                <w:rFonts w:cs="Calibri"/>
                <w:sz w:val="24"/>
                <w:szCs w:val="24"/>
              </w:rPr>
              <w:t>ть: м</w:t>
            </w:r>
            <w:r w:rsidRPr="00892868">
              <w:rPr>
                <w:rFonts w:cs="Calibri"/>
                <w:sz w:val="24"/>
                <w:szCs w:val="24"/>
              </w:rPr>
              <w:t xml:space="preserve">етоды и принципы анализа данных, особенности применения </w:t>
            </w:r>
            <w:r w:rsidRPr="00892868">
              <w:rPr>
                <w:rFonts w:cs="Calibri"/>
                <w:sz w:val="24"/>
                <w:szCs w:val="24"/>
              </w:rPr>
              <w:lastRenderedPageBreak/>
              <w:t>актуальных продуктов для анализа данных.</w:t>
            </w:r>
          </w:p>
          <w:p w14:paraId="4D840D7D" w14:textId="77777777" w:rsidR="005B0830" w:rsidRDefault="005B0830" w:rsidP="005B0830">
            <w:pPr>
              <w:rPr>
                <w:rFonts w:cs="Calibri"/>
                <w:sz w:val="24"/>
                <w:szCs w:val="24"/>
              </w:rPr>
            </w:pPr>
            <w:r w:rsidRPr="00892868">
              <w:rPr>
                <w:rFonts w:cs="Calibri"/>
                <w:sz w:val="24"/>
                <w:szCs w:val="24"/>
              </w:rPr>
              <w:t>Уметь</w:t>
            </w:r>
            <w:r>
              <w:rPr>
                <w:rFonts w:cs="Calibri"/>
                <w:sz w:val="24"/>
                <w:szCs w:val="24"/>
              </w:rPr>
              <w:t>:</w:t>
            </w:r>
            <w:r w:rsidRPr="00892868">
              <w:rPr>
                <w:rFonts w:cs="Calibri"/>
                <w:sz w:val="24"/>
                <w:szCs w:val="24"/>
              </w:rPr>
              <w:t xml:space="preserve"> выполнять анализ данных с применением подходящих программных продуктов.</w:t>
            </w:r>
          </w:p>
          <w:p w14:paraId="7B975179" w14:textId="2535C412" w:rsidR="004B3DE9" w:rsidRPr="004A340F" w:rsidRDefault="004B3DE9" w:rsidP="00E8231F">
            <w:pPr>
              <w:widowControl w:val="0"/>
              <w:overflowPunct w:val="0"/>
              <w:autoSpaceDE w:val="0"/>
              <w:autoSpaceDN w:val="0"/>
              <w:adjustRightInd w:val="0"/>
              <w:jc w:val="both"/>
              <w:rPr>
                <w:rFonts w:eastAsia="Calibri"/>
                <w:b/>
                <w:color w:val="000000"/>
                <w:sz w:val="24"/>
                <w:szCs w:val="24"/>
                <w:highlight w:val="yellow"/>
              </w:rPr>
            </w:pPr>
          </w:p>
        </w:tc>
        <w:tc>
          <w:tcPr>
            <w:tcW w:w="2835" w:type="dxa"/>
            <w:shd w:val="clear" w:color="auto" w:fill="auto"/>
          </w:tcPr>
          <w:p w14:paraId="771D8557" w14:textId="4B3D1A39" w:rsidR="004B3DE9" w:rsidRPr="002B1CFD" w:rsidRDefault="00AF112B" w:rsidP="002B1CFD">
            <w:pPr>
              <w:jc w:val="both"/>
              <w:rPr>
                <w:rFonts w:eastAsia="Calibri"/>
                <w:color w:val="000000"/>
                <w:sz w:val="24"/>
                <w:szCs w:val="24"/>
                <w:highlight w:val="yellow"/>
              </w:rPr>
            </w:pPr>
            <w:r w:rsidRPr="00AF112B">
              <w:rPr>
                <w:rFonts w:eastAsia="Calibri"/>
                <w:i/>
                <w:iCs/>
                <w:color w:val="000000"/>
                <w:sz w:val="24"/>
                <w:szCs w:val="24"/>
                <w:u w:val="single"/>
              </w:rPr>
              <w:lastRenderedPageBreak/>
              <w:t>Задание 1.</w:t>
            </w:r>
            <w:r>
              <w:rPr>
                <w:rFonts w:eastAsia="Calibri"/>
                <w:color w:val="000000"/>
                <w:sz w:val="24"/>
                <w:szCs w:val="24"/>
              </w:rPr>
              <w:t xml:space="preserve"> </w:t>
            </w:r>
            <w:r w:rsidR="005B0830" w:rsidRPr="002B1CFD">
              <w:rPr>
                <w:rFonts w:eastAsia="Calibri"/>
                <w:color w:val="000000"/>
                <w:sz w:val="24"/>
                <w:szCs w:val="24"/>
              </w:rPr>
              <w:t>П</w:t>
            </w:r>
            <w:r w:rsidR="004B3DE9" w:rsidRPr="002B1CFD">
              <w:rPr>
                <w:rFonts w:eastAsia="Calibri"/>
                <w:color w:val="000000"/>
                <w:sz w:val="24"/>
                <w:szCs w:val="24"/>
              </w:rPr>
              <w:t xml:space="preserve">о </w:t>
            </w:r>
            <w:r>
              <w:rPr>
                <w:rFonts w:eastAsia="Calibri"/>
                <w:color w:val="000000"/>
                <w:sz w:val="24"/>
                <w:szCs w:val="24"/>
              </w:rPr>
              <w:t>предложенной</w:t>
            </w:r>
            <w:r w:rsidR="004B3DE9" w:rsidRPr="002B1CFD">
              <w:rPr>
                <w:rFonts w:eastAsia="Calibri"/>
                <w:color w:val="000000"/>
                <w:sz w:val="24"/>
                <w:szCs w:val="24"/>
              </w:rPr>
              <w:t xml:space="preserve"> информации сформировать массив для </w:t>
            </w:r>
            <w:r w:rsidR="004B3DE9" w:rsidRPr="002B1CFD">
              <w:rPr>
                <w:rFonts w:eastAsia="Calibri"/>
                <w:color w:val="000000"/>
                <w:sz w:val="24"/>
                <w:szCs w:val="24"/>
              </w:rPr>
              <w:lastRenderedPageBreak/>
              <w:t>анализа состояния предприятия</w:t>
            </w:r>
            <w:r w:rsidR="002B1CFD" w:rsidRPr="002B1CFD">
              <w:rPr>
                <w:rFonts w:eastAsia="Calibri"/>
                <w:color w:val="000000"/>
                <w:sz w:val="24"/>
                <w:szCs w:val="24"/>
              </w:rPr>
              <w:t xml:space="preserve">, с использованием подходящего программного продукта осуществить анализ и </w:t>
            </w:r>
            <w:r w:rsidR="002B1CFD">
              <w:rPr>
                <w:rFonts w:eastAsia="Calibri"/>
                <w:color w:val="000000"/>
                <w:sz w:val="24"/>
                <w:szCs w:val="24"/>
              </w:rPr>
              <w:t xml:space="preserve">представить его </w:t>
            </w:r>
            <w:r w:rsidR="002B1CFD" w:rsidRPr="002B1CFD">
              <w:rPr>
                <w:rFonts w:eastAsia="Calibri"/>
                <w:color w:val="000000"/>
                <w:sz w:val="24"/>
                <w:szCs w:val="24"/>
              </w:rPr>
              <w:t>результаты в систематизированной и максимально наглядной форме</w:t>
            </w:r>
          </w:p>
        </w:tc>
      </w:tr>
      <w:tr w:rsidR="004B3DE9" w:rsidRPr="00072EB4" w14:paraId="6B52B2AC" w14:textId="77777777" w:rsidTr="00A46383">
        <w:trPr>
          <w:trHeight w:val="3386"/>
        </w:trPr>
        <w:tc>
          <w:tcPr>
            <w:tcW w:w="1872" w:type="dxa"/>
            <w:vMerge/>
            <w:shd w:val="clear" w:color="auto" w:fill="auto"/>
          </w:tcPr>
          <w:p w14:paraId="19BB86FD" w14:textId="77777777" w:rsidR="004B3DE9" w:rsidRPr="004B3DE9" w:rsidRDefault="004B3DE9" w:rsidP="006E3B78">
            <w:pPr>
              <w:jc w:val="center"/>
              <w:rPr>
                <w:rFonts w:eastAsia="Calibri"/>
                <w:b/>
                <w:color w:val="000000"/>
                <w:sz w:val="24"/>
                <w:szCs w:val="24"/>
              </w:rPr>
            </w:pPr>
          </w:p>
        </w:tc>
        <w:tc>
          <w:tcPr>
            <w:tcW w:w="1985" w:type="dxa"/>
            <w:shd w:val="clear" w:color="auto" w:fill="auto"/>
          </w:tcPr>
          <w:p w14:paraId="6EAF5966" w14:textId="77777777" w:rsidR="004B3DE9" w:rsidRPr="004B3DE9" w:rsidRDefault="004B3DE9" w:rsidP="004B3DE9">
            <w:pPr>
              <w:pStyle w:val="Default"/>
              <w:rPr>
                <w:color w:val="auto"/>
              </w:rPr>
            </w:pPr>
            <w:r w:rsidRPr="004B3DE9">
              <w:rPr>
                <w:color w:val="auto"/>
              </w:rPr>
              <w:t xml:space="preserve">2.Проводит анализ рынка аналитических систем работы с данными. </w:t>
            </w:r>
          </w:p>
          <w:p w14:paraId="4A365F64" w14:textId="77777777" w:rsidR="004B3DE9" w:rsidRPr="004B3DE9" w:rsidRDefault="004B3DE9" w:rsidP="006E3B78">
            <w:pPr>
              <w:jc w:val="center"/>
              <w:rPr>
                <w:rFonts w:eastAsia="Calibri"/>
                <w:b/>
                <w:color w:val="000000"/>
                <w:sz w:val="24"/>
                <w:szCs w:val="24"/>
              </w:rPr>
            </w:pPr>
          </w:p>
        </w:tc>
        <w:tc>
          <w:tcPr>
            <w:tcW w:w="2976" w:type="dxa"/>
            <w:shd w:val="clear" w:color="auto" w:fill="auto"/>
          </w:tcPr>
          <w:p w14:paraId="0D8EAF4A" w14:textId="3945A6FE" w:rsidR="002B1CFD" w:rsidRPr="002B1CFD" w:rsidRDefault="002B1CFD" w:rsidP="002B1CFD">
            <w:pPr>
              <w:widowControl w:val="0"/>
              <w:overflowPunct w:val="0"/>
              <w:autoSpaceDE w:val="0"/>
              <w:autoSpaceDN w:val="0"/>
              <w:adjustRightInd w:val="0"/>
              <w:jc w:val="both"/>
              <w:rPr>
                <w:rFonts w:cs="Calibri"/>
                <w:sz w:val="24"/>
                <w:szCs w:val="24"/>
              </w:rPr>
            </w:pPr>
            <w:r w:rsidRPr="002B1CFD">
              <w:rPr>
                <w:rFonts w:cs="Calibri"/>
                <w:sz w:val="24"/>
                <w:szCs w:val="24"/>
              </w:rPr>
              <w:t>Знать: назначение и свойства решений, используемых для анализа данных.</w:t>
            </w:r>
          </w:p>
          <w:p w14:paraId="22F6641C" w14:textId="0E42F1DF" w:rsidR="004B3DE9" w:rsidRPr="002B1CFD" w:rsidRDefault="002B1CFD" w:rsidP="00892868">
            <w:pPr>
              <w:widowControl w:val="0"/>
              <w:overflowPunct w:val="0"/>
              <w:autoSpaceDE w:val="0"/>
              <w:autoSpaceDN w:val="0"/>
              <w:adjustRightInd w:val="0"/>
              <w:jc w:val="both"/>
              <w:rPr>
                <w:rFonts w:cs="Calibri"/>
                <w:sz w:val="24"/>
                <w:szCs w:val="24"/>
                <w:highlight w:val="yellow"/>
              </w:rPr>
            </w:pPr>
            <w:r w:rsidRPr="002B1CFD">
              <w:rPr>
                <w:rFonts w:cs="Calibri"/>
                <w:sz w:val="24"/>
                <w:szCs w:val="24"/>
              </w:rPr>
              <w:t>Уметь: выполнять анализ рынка аналитических систем работы с данными в соответствии с потребностями организации.</w:t>
            </w:r>
          </w:p>
        </w:tc>
        <w:tc>
          <w:tcPr>
            <w:tcW w:w="2835" w:type="dxa"/>
            <w:shd w:val="clear" w:color="auto" w:fill="auto"/>
          </w:tcPr>
          <w:p w14:paraId="616B4569" w14:textId="72CB662D" w:rsidR="004B3DE9" w:rsidRPr="004A340F" w:rsidRDefault="00AF112B" w:rsidP="00522B04">
            <w:pPr>
              <w:widowControl w:val="0"/>
              <w:overflowPunct w:val="0"/>
              <w:autoSpaceDE w:val="0"/>
              <w:autoSpaceDN w:val="0"/>
              <w:adjustRightInd w:val="0"/>
              <w:jc w:val="both"/>
              <w:rPr>
                <w:rFonts w:cs="Calibri"/>
                <w:sz w:val="24"/>
                <w:szCs w:val="24"/>
                <w:highlight w:val="yellow"/>
              </w:rPr>
            </w:pPr>
            <w:r w:rsidRPr="00AF112B">
              <w:rPr>
                <w:rFonts w:cs="Calibri"/>
                <w:i/>
                <w:iCs/>
                <w:sz w:val="24"/>
                <w:szCs w:val="24"/>
                <w:u w:val="single"/>
              </w:rPr>
              <w:t>Задание 2.</w:t>
            </w:r>
            <w:r w:rsidRPr="00AF112B">
              <w:rPr>
                <w:rFonts w:cs="Calibri"/>
                <w:sz w:val="24"/>
                <w:szCs w:val="24"/>
              </w:rPr>
              <w:t xml:space="preserve"> </w:t>
            </w:r>
            <w:r w:rsidR="003B6C8F">
              <w:rPr>
                <w:rFonts w:cs="Calibri"/>
                <w:sz w:val="24"/>
                <w:szCs w:val="24"/>
              </w:rPr>
              <w:t xml:space="preserve">Составить </w:t>
            </w:r>
            <w:r w:rsidR="003B6C8F" w:rsidRPr="003B6C8F">
              <w:rPr>
                <w:rFonts w:cs="Calibri"/>
                <w:sz w:val="24"/>
                <w:szCs w:val="24"/>
              </w:rPr>
              <w:t xml:space="preserve">список </w:t>
            </w:r>
            <w:r w:rsidRPr="003B6C8F">
              <w:rPr>
                <w:rFonts w:cs="Calibri"/>
                <w:sz w:val="24"/>
                <w:szCs w:val="24"/>
              </w:rPr>
              <w:t xml:space="preserve">аналитических систем работы с данными </w:t>
            </w:r>
            <w:r>
              <w:rPr>
                <w:rFonts w:cs="Calibri"/>
                <w:sz w:val="24"/>
                <w:szCs w:val="24"/>
              </w:rPr>
              <w:t xml:space="preserve">на </w:t>
            </w:r>
            <w:r w:rsidR="003B6C8F" w:rsidRPr="003B6C8F">
              <w:rPr>
                <w:rFonts w:cs="Calibri"/>
                <w:sz w:val="24"/>
                <w:szCs w:val="24"/>
              </w:rPr>
              <w:t>российск</w:t>
            </w:r>
            <w:r>
              <w:rPr>
                <w:rFonts w:cs="Calibri"/>
                <w:sz w:val="24"/>
                <w:szCs w:val="24"/>
              </w:rPr>
              <w:t>ом</w:t>
            </w:r>
            <w:r w:rsidR="003B6C8F" w:rsidRPr="003B6C8F">
              <w:rPr>
                <w:rFonts w:cs="Calibri"/>
                <w:sz w:val="24"/>
                <w:szCs w:val="24"/>
              </w:rPr>
              <w:t xml:space="preserve"> ИКТ-рынк</w:t>
            </w:r>
            <w:r>
              <w:rPr>
                <w:rFonts w:cs="Calibri"/>
                <w:sz w:val="24"/>
                <w:szCs w:val="24"/>
              </w:rPr>
              <w:t>е</w:t>
            </w:r>
            <w:r w:rsidR="003B6C8F" w:rsidRPr="003B6C8F">
              <w:rPr>
                <w:rFonts w:cs="Calibri"/>
                <w:sz w:val="24"/>
                <w:szCs w:val="24"/>
              </w:rPr>
              <w:t xml:space="preserve">, </w:t>
            </w:r>
            <w:r w:rsidR="003B6C8F">
              <w:rPr>
                <w:rFonts w:cs="Calibri"/>
                <w:sz w:val="24"/>
                <w:szCs w:val="24"/>
              </w:rPr>
              <w:t>в соответствии с потребностями конкретной организации предложить</w:t>
            </w:r>
            <w:r w:rsidR="003B6C8F" w:rsidRPr="003B6C8F">
              <w:rPr>
                <w:rFonts w:cs="Calibri"/>
                <w:sz w:val="24"/>
                <w:szCs w:val="24"/>
              </w:rPr>
              <w:t xml:space="preserve"> систему критериев оценки</w:t>
            </w:r>
            <w:r w:rsidR="003B6C8F">
              <w:rPr>
                <w:rFonts w:cs="Calibri"/>
                <w:sz w:val="24"/>
                <w:szCs w:val="24"/>
              </w:rPr>
              <w:t xml:space="preserve"> и дать</w:t>
            </w:r>
            <w:r w:rsidR="003B6C8F" w:rsidRPr="003B6C8F">
              <w:rPr>
                <w:rFonts w:cs="Calibri"/>
                <w:sz w:val="24"/>
                <w:szCs w:val="24"/>
              </w:rPr>
              <w:t xml:space="preserve"> </w:t>
            </w:r>
            <w:r w:rsidR="003B6C8F">
              <w:rPr>
                <w:rFonts w:cs="Calibri"/>
                <w:sz w:val="24"/>
                <w:szCs w:val="24"/>
              </w:rPr>
              <w:t>с</w:t>
            </w:r>
            <w:r w:rsidR="003B6C8F" w:rsidRPr="003B6C8F">
              <w:rPr>
                <w:rFonts w:cs="Calibri"/>
                <w:sz w:val="24"/>
                <w:szCs w:val="24"/>
              </w:rPr>
              <w:t>равнительн</w:t>
            </w:r>
            <w:r w:rsidR="003B6C8F">
              <w:rPr>
                <w:rFonts w:cs="Calibri"/>
                <w:sz w:val="24"/>
                <w:szCs w:val="24"/>
              </w:rPr>
              <w:t>ую</w:t>
            </w:r>
            <w:r w:rsidR="003B6C8F" w:rsidRPr="003B6C8F">
              <w:rPr>
                <w:rFonts w:cs="Calibri"/>
                <w:sz w:val="24"/>
                <w:szCs w:val="24"/>
              </w:rPr>
              <w:t xml:space="preserve"> характеристик</w:t>
            </w:r>
            <w:r w:rsidR="003B6C8F">
              <w:rPr>
                <w:rFonts w:cs="Calibri"/>
                <w:sz w:val="24"/>
                <w:szCs w:val="24"/>
              </w:rPr>
              <w:t>у</w:t>
            </w:r>
            <w:r w:rsidR="003B6C8F" w:rsidRPr="003B6C8F">
              <w:rPr>
                <w:rFonts w:cs="Calibri"/>
                <w:sz w:val="24"/>
                <w:szCs w:val="24"/>
              </w:rPr>
              <w:t xml:space="preserve"> </w:t>
            </w:r>
            <w:r w:rsidR="003B6C8F">
              <w:rPr>
                <w:rFonts w:cs="Calibri"/>
                <w:sz w:val="24"/>
                <w:szCs w:val="24"/>
              </w:rPr>
              <w:t xml:space="preserve">систем из составленного списка по предложенным критериям </w:t>
            </w:r>
          </w:p>
        </w:tc>
      </w:tr>
      <w:tr w:rsidR="004B3DE9" w:rsidRPr="00072EB4" w14:paraId="2B57C841" w14:textId="77777777" w:rsidTr="00A46383">
        <w:trPr>
          <w:trHeight w:val="3250"/>
        </w:trPr>
        <w:tc>
          <w:tcPr>
            <w:tcW w:w="1872" w:type="dxa"/>
            <w:vMerge/>
            <w:tcBorders>
              <w:bottom w:val="single" w:sz="4" w:space="0" w:color="auto"/>
            </w:tcBorders>
            <w:shd w:val="clear" w:color="auto" w:fill="auto"/>
          </w:tcPr>
          <w:p w14:paraId="26C1ABA5" w14:textId="77777777" w:rsidR="004B3DE9" w:rsidRPr="004B3DE9" w:rsidRDefault="004B3DE9" w:rsidP="006E3B78">
            <w:pPr>
              <w:jc w:val="center"/>
              <w:rPr>
                <w:rFonts w:eastAsia="Calibri"/>
                <w:b/>
                <w:color w:val="000000"/>
                <w:sz w:val="24"/>
                <w:szCs w:val="24"/>
              </w:rPr>
            </w:pPr>
          </w:p>
        </w:tc>
        <w:tc>
          <w:tcPr>
            <w:tcW w:w="1985" w:type="dxa"/>
            <w:shd w:val="clear" w:color="auto" w:fill="auto"/>
          </w:tcPr>
          <w:p w14:paraId="6EE28EE3" w14:textId="6A04F542" w:rsidR="004B3DE9" w:rsidRPr="004B3DE9" w:rsidRDefault="004B3DE9" w:rsidP="004B3DE9">
            <w:pPr>
              <w:rPr>
                <w:rFonts w:eastAsia="Calibri"/>
                <w:b/>
                <w:color w:val="000000"/>
                <w:sz w:val="24"/>
                <w:szCs w:val="24"/>
              </w:rPr>
            </w:pPr>
            <w:r w:rsidRPr="004B3DE9">
              <w:rPr>
                <w:sz w:val="24"/>
                <w:szCs w:val="24"/>
              </w:rPr>
              <w:t>3.Консультирует по вопросам применения аналитических систем работы с данными.</w:t>
            </w:r>
          </w:p>
        </w:tc>
        <w:tc>
          <w:tcPr>
            <w:tcW w:w="2976" w:type="dxa"/>
            <w:shd w:val="clear" w:color="auto" w:fill="auto"/>
          </w:tcPr>
          <w:p w14:paraId="69F4966A" w14:textId="219548F7" w:rsidR="003B6C8F" w:rsidRPr="003B6C8F" w:rsidRDefault="003B6C8F" w:rsidP="003B6C8F">
            <w:pPr>
              <w:widowControl w:val="0"/>
              <w:overflowPunct w:val="0"/>
              <w:autoSpaceDE w:val="0"/>
              <w:autoSpaceDN w:val="0"/>
              <w:adjustRightInd w:val="0"/>
              <w:jc w:val="both"/>
              <w:rPr>
                <w:rFonts w:cs="Calibri"/>
                <w:sz w:val="24"/>
                <w:szCs w:val="24"/>
              </w:rPr>
            </w:pPr>
            <w:r w:rsidRPr="003B6C8F">
              <w:rPr>
                <w:rFonts w:cs="Calibri"/>
                <w:sz w:val="24"/>
                <w:szCs w:val="24"/>
              </w:rPr>
              <w:t>Знать: основные принципы применения аналитических систем работы с данными в организациях.</w:t>
            </w:r>
          </w:p>
          <w:p w14:paraId="0E3DBB66" w14:textId="77777777" w:rsidR="003B6C8F" w:rsidRDefault="003B6C8F" w:rsidP="006B73BA">
            <w:pPr>
              <w:widowControl w:val="0"/>
              <w:overflowPunct w:val="0"/>
              <w:autoSpaceDE w:val="0"/>
              <w:autoSpaceDN w:val="0"/>
              <w:adjustRightInd w:val="0"/>
              <w:jc w:val="both"/>
              <w:rPr>
                <w:rFonts w:cs="Calibri"/>
                <w:sz w:val="24"/>
                <w:szCs w:val="24"/>
              </w:rPr>
            </w:pPr>
            <w:r w:rsidRPr="003B6C8F">
              <w:rPr>
                <w:rFonts w:cs="Calibri"/>
                <w:sz w:val="24"/>
                <w:szCs w:val="24"/>
              </w:rPr>
              <w:t xml:space="preserve">Уметь: формировать предложения и рекомендации по применению аналитических систем работы с данными для решения </w:t>
            </w:r>
          </w:p>
          <w:p w14:paraId="04909247" w14:textId="2BA5AF2A" w:rsidR="004B3DE9" w:rsidRPr="004A340F" w:rsidRDefault="003B6C8F" w:rsidP="006B73BA">
            <w:pPr>
              <w:widowControl w:val="0"/>
              <w:overflowPunct w:val="0"/>
              <w:autoSpaceDE w:val="0"/>
              <w:autoSpaceDN w:val="0"/>
              <w:adjustRightInd w:val="0"/>
              <w:jc w:val="both"/>
              <w:rPr>
                <w:rFonts w:cs="Calibri"/>
                <w:sz w:val="24"/>
                <w:szCs w:val="24"/>
                <w:highlight w:val="yellow"/>
              </w:rPr>
            </w:pPr>
            <w:r w:rsidRPr="003B6C8F">
              <w:rPr>
                <w:rFonts w:cs="Calibri"/>
                <w:sz w:val="24"/>
                <w:szCs w:val="24"/>
              </w:rPr>
              <w:t>соответствующих организационных задач.</w:t>
            </w:r>
          </w:p>
        </w:tc>
        <w:tc>
          <w:tcPr>
            <w:tcW w:w="2835" w:type="dxa"/>
            <w:shd w:val="clear" w:color="auto" w:fill="auto"/>
          </w:tcPr>
          <w:p w14:paraId="3948725A" w14:textId="25714575" w:rsidR="004B3DE9" w:rsidRPr="00AF112B" w:rsidRDefault="00AF112B" w:rsidP="00522B04">
            <w:pPr>
              <w:widowControl w:val="0"/>
              <w:overflowPunct w:val="0"/>
              <w:autoSpaceDE w:val="0"/>
              <w:autoSpaceDN w:val="0"/>
              <w:adjustRightInd w:val="0"/>
              <w:jc w:val="both"/>
              <w:rPr>
                <w:rFonts w:cs="Calibri"/>
                <w:sz w:val="24"/>
                <w:szCs w:val="24"/>
              </w:rPr>
            </w:pPr>
            <w:r w:rsidRPr="00AF112B">
              <w:rPr>
                <w:rFonts w:cs="Calibri"/>
                <w:i/>
                <w:iCs/>
                <w:sz w:val="24"/>
                <w:szCs w:val="24"/>
                <w:u w:val="single"/>
              </w:rPr>
              <w:t xml:space="preserve">Задание </w:t>
            </w:r>
            <w:r>
              <w:rPr>
                <w:rFonts w:cs="Calibri"/>
                <w:i/>
                <w:iCs/>
                <w:sz w:val="24"/>
                <w:szCs w:val="24"/>
                <w:u w:val="single"/>
              </w:rPr>
              <w:t>3</w:t>
            </w:r>
            <w:r w:rsidRPr="00AF112B">
              <w:rPr>
                <w:rFonts w:cs="Calibri"/>
                <w:i/>
                <w:iCs/>
                <w:sz w:val="24"/>
                <w:szCs w:val="24"/>
                <w:u w:val="single"/>
              </w:rPr>
              <w:t>.</w:t>
            </w:r>
            <w:r w:rsidRPr="00AF112B">
              <w:rPr>
                <w:rFonts w:cs="Calibri"/>
                <w:sz w:val="24"/>
                <w:szCs w:val="24"/>
              </w:rPr>
              <w:t xml:space="preserve"> </w:t>
            </w:r>
            <w:r>
              <w:rPr>
                <w:rFonts w:cs="Calibri"/>
                <w:sz w:val="24"/>
                <w:szCs w:val="24"/>
              </w:rPr>
              <w:t xml:space="preserve">Дать аргументированное обоснование выбору определенной </w:t>
            </w:r>
            <w:r w:rsidRPr="00AF112B">
              <w:rPr>
                <w:rFonts w:cs="Calibri"/>
                <w:sz w:val="24"/>
                <w:szCs w:val="24"/>
              </w:rPr>
              <w:t>аналитическ</w:t>
            </w:r>
            <w:r>
              <w:rPr>
                <w:rFonts w:cs="Calibri"/>
                <w:sz w:val="24"/>
                <w:szCs w:val="24"/>
              </w:rPr>
              <w:t>ой</w:t>
            </w:r>
            <w:r w:rsidRPr="00AF112B">
              <w:rPr>
                <w:rFonts w:cs="Calibri"/>
                <w:sz w:val="24"/>
                <w:szCs w:val="24"/>
              </w:rPr>
              <w:t xml:space="preserve"> систем</w:t>
            </w:r>
            <w:r>
              <w:rPr>
                <w:rFonts w:cs="Calibri"/>
                <w:sz w:val="24"/>
                <w:szCs w:val="24"/>
              </w:rPr>
              <w:t>ы</w:t>
            </w:r>
            <w:r w:rsidRPr="00AF112B">
              <w:rPr>
                <w:rFonts w:cs="Calibri"/>
                <w:sz w:val="24"/>
                <w:szCs w:val="24"/>
              </w:rPr>
              <w:t xml:space="preserve"> работы с данными</w:t>
            </w:r>
            <w:r>
              <w:rPr>
                <w:rFonts w:cs="Calibri"/>
                <w:sz w:val="24"/>
                <w:szCs w:val="24"/>
              </w:rPr>
              <w:t xml:space="preserve">, опираясь на результаты выполнения </w:t>
            </w:r>
            <w:r w:rsidRPr="00AF112B">
              <w:rPr>
                <w:rFonts w:cs="Calibri"/>
                <w:i/>
                <w:iCs/>
                <w:sz w:val="24"/>
                <w:szCs w:val="24"/>
                <w:u w:val="single"/>
              </w:rPr>
              <w:t>Задания 2</w:t>
            </w:r>
            <w:r>
              <w:rPr>
                <w:rFonts w:cs="Calibri"/>
                <w:sz w:val="24"/>
                <w:szCs w:val="24"/>
              </w:rPr>
              <w:t xml:space="preserve"> </w:t>
            </w:r>
            <w:r w:rsidRPr="00AF112B">
              <w:rPr>
                <w:rFonts w:cs="Calibri"/>
                <w:sz w:val="24"/>
                <w:szCs w:val="24"/>
              </w:rPr>
              <w:t xml:space="preserve">в соответствии с потребностями </w:t>
            </w:r>
            <w:r>
              <w:rPr>
                <w:rFonts w:cs="Calibri"/>
                <w:sz w:val="24"/>
                <w:szCs w:val="24"/>
              </w:rPr>
              <w:t xml:space="preserve">и организационными задачами </w:t>
            </w:r>
            <w:r w:rsidRPr="00AF112B">
              <w:rPr>
                <w:rFonts w:cs="Calibri"/>
                <w:sz w:val="24"/>
                <w:szCs w:val="24"/>
              </w:rPr>
              <w:t xml:space="preserve">конкретной </w:t>
            </w:r>
            <w:r w:rsidR="000B3A9E">
              <w:rPr>
                <w:rFonts w:cs="Calibri"/>
                <w:sz w:val="24"/>
                <w:szCs w:val="24"/>
              </w:rPr>
              <w:t>компании</w:t>
            </w:r>
          </w:p>
        </w:tc>
      </w:tr>
      <w:tr w:rsidR="004B3DE9" w:rsidRPr="00072EB4" w14:paraId="0535E327" w14:textId="77777777" w:rsidTr="00A46383">
        <w:tc>
          <w:tcPr>
            <w:tcW w:w="9668" w:type="dxa"/>
            <w:gridSpan w:val="4"/>
            <w:tcBorders>
              <w:top w:val="single" w:sz="4" w:space="0" w:color="auto"/>
              <w:left w:val="single" w:sz="4" w:space="0" w:color="auto"/>
              <w:bottom w:val="single" w:sz="4" w:space="0" w:color="auto"/>
              <w:right w:val="single" w:sz="4" w:space="0" w:color="auto"/>
            </w:tcBorders>
          </w:tcPr>
          <w:p w14:paraId="655B937C" w14:textId="31550692" w:rsidR="004B3DE9" w:rsidRPr="004A340F" w:rsidRDefault="004B3DE9" w:rsidP="004B3DE9">
            <w:pPr>
              <w:pStyle w:val="afa"/>
              <w:ind w:left="34"/>
              <w:jc w:val="both"/>
              <w:rPr>
                <w:highlight w:val="yellow"/>
              </w:rPr>
            </w:pPr>
            <w:r w:rsidRPr="00AC3B2D">
              <w:rPr>
                <w:b/>
                <w:i/>
              </w:rPr>
              <w:t>38.03.05 Бизнес-информатика, ОП «Цифровая трансформация управления бизнесом»</w:t>
            </w:r>
          </w:p>
        </w:tc>
      </w:tr>
      <w:tr w:rsidR="001D6F50" w:rsidRPr="00072EB4" w14:paraId="47F286D2" w14:textId="77777777" w:rsidTr="00A46383">
        <w:tc>
          <w:tcPr>
            <w:tcW w:w="1872" w:type="dxa"/>
            <w:vMerge w:val="restart"/>
            <w:tcBorders>
              <w:top w:val="single" w:sz="4" w:space="0" w:color="auto"/>
              <w:left w:val="single" w:sz="4" w:space="0" w:color="auto"/>
              <w:right w:val="single" w:sz="4" w:space="0" w:color="auto"/>
            </w:tcBorders>
            <w:vAlign w:val="center"/>
          </w:tcPr>
          <w:p w14:paraId="2CC0A28C" w14:textId="0AA37E56" w:rsidR="001D6F50" w:rsidRPr="004B3DE9" w:rsidRDefault="001D6F50" w:rsidP="001D6F50">
            <w:pPr>
              <w:jc w:val="center"/>
              <w:rPr>
                <w:b/>
                <w:bCs/>
                <w:sz w:val="24"/>
                <w:szCs w:val="24"/>
              </w:rPr>
            </w:pPr>
            <w:r w:rsidRPr="004B3DE9">
              <w:rPr>
                <w:b/>
                <w:bCs/>
                <w:sz w:val="24"/>
                <w:szCs w:val="24"/>
              </w:rPr>
              <w:t>УК-10</w:t>
            </w:r>
          </w:p>
          <w:p w14:paraId="180CA9A2" w14:textId="7C0A2880" w:rsidR="001D6F50" w:rsidRPr="004A340F" w:rsidRDefault="001D6F50" w:rsidP="001D6F50">
            <w:pPr>
              <w:jc w:val="center"/>
              <w:rPr>
                <w:b/>
                <w:sz w:val="24"/>
                <w:szCs w:val="24"/>
                <w:highlight w:val="yellow"/>
              </w:rPr>
            </w:pPr>
            <w:r w:rsidRPr="00767FF3">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tcBorders>
              <w:top w:val="single" w:sz="4" w:space="0" w:color="auto"/>
              <w:left w:val="single" w:sz="4" w:space="0" w:color="auto"/>
              <w:bottom w:val="single" w:sz="4" w:space="0" w:color="auto"/>
              <w:right w:val="single" w:sz="4" w:space="0" w:color="auto"/>
            </w:tcBorders>
            <w:vAlign w:val="center"/>
          </w:tcPr>
          <w:p w14:paraId="38D45ECE" w14:textId="00DAB70F" w:rsidR="001D6F50" w:rsidRPr="001D6F50" w:rsidRDefault="001D6F50" w:rsidP="00802772">
            <w:pPr>
              <w:pStyle w:val="Default"/>
              <w:numPr>
                <w:ilvl w:val="0"/>
                <w:numId w:val="28"/>
              </w:numPr>
              <w:tabs>
                <w:tab w:val="left" w:pos="177"/>
                <w:tab w:val="left" w:pos="318"/>
              </w:tabs>
              <w:ind w:left="0" w:firstLine="0"/>
              <w:rPr>
                <w:color w:val="auto"/>
              </w:rPr>
            </w:pPr>
            <w:r w:rsidRPr="001D6F50">
              <w:t>Четко описывает состав и структуру требуемых данных и информации, грамотно реализует процессы их сбора, обработки и интерпретации.</w:t>
            </w:r>
          </w:p>
        </w:tc>
        <w:tc>
          <w:tcPr>
            <w:tcW w:w="2976" w:type="dxa"/>
            <w:tcBorders>
              <w:top w:val="single" w:sz="4" w:space="0" w:color="auto"/>
              <w:left w:val="single" w:sz="4" w:space="0" w:color="auto"/>
              <w:bottom w:val="single" w:sz="4" w:space="0" w:color="auto"/>
              <w:right w:val="single" w:sz="4" w:space="0" w:color="auto"/>
            </w:tcBorders>
            <w:vAlign w:val="center"/>
          </w:tcPr>
          <w:p w14:paraId="74B6E73C" w14:textId="77777777" w:rsidR="001D6F50" w:rsidRPr="00021788" w:rsidRDefault="001D6F50" w:rsidP="001D6F50">
            <w:pPr>
              <w:widowControl w:val="0"/>
              <w:overflowPunct w:val="0"/>
              <w:autoSpaceDE w:val="0"/>
              <w:autoSpaceDN w:val="0"/>
              <w:adjustRightInd w:val="0"/>
              <w:rPr>
                <w:rFonts w:cs="Calibri"/>
                <w:sz w:val="24"/>
                <w:szCs w:val="24"/>
              </w:rPr>
            </w:pPr>
            <w:r>
              <w:rPr>
                <w:rFonts w:cs="Calibri"/>
                <w:sz w:val="24"/>
                <w:szCs w:val="24"/>
              </w:rPr>
              <w:t>Знать:</w:t>
            </w:r>
            <w:r>
              <w:t xml:space="preserve"> </w:t>
            </w:r>
            <w:r w:rsidRPr="00021788">
              <w:rPr>
                <w:rFonts w:cs="Calibri"/>
                <w:sz w:val="24"/>
                <w:szCs w:val="24"/>
              </w:rPr>
              <w:t xml:space="preserve">как </w:t>
            </w:r>
            <w:r>
              <w:rPr>
                <w:rFonts w:cs="Calibri"/>
                <w:sz w:val="24"/>
                <w:szCs w:val="24"/>
              </w:rPr>
              <w:t xml:space="preserve">описать состав и структуру </w:t>
            </w:r>
            <w:r w:rsidRPr="00C66FE1">
              <w:rPr>
                <w:rFonts w:cs="Calibri"/>
                <w:sz w:val="24"/>
                <w:szCs w:val="24"/>
              </w:rPr>
              <w:t>требуемых данных и информации</w:t>
            </w:r>
            <w:r>
              <w:rPr>
                <w:rFonts w:cs="Calibri"/>
                <w:sz w:val="24"/>
                <w:szCs w:val="24"/>
              </w:rPr>
              <w:t>.</w:t>
            </w:r>
          </w:p>
          <w:p w14:paraId="4645CC18" w14:textId="27D1D43F" w:rsidR="001D6F50" w:rsidRPr="004A340F" w:rsidRDefault="001D6F50" w:rsidP="001D6F50">
            <w:pPr>
              <w:widowControl w:val="0"/>
              <w:overflowPunct w:val="0"/>
              <w:autoSpaceDE w:val="0"/>
              <w:autoSpaceDN w:val="0"/>
              <w:adjustRightInd w:val="0"/>
              <w:rPr>
                <w:rFonts w:cs="Calibri"/>
                <w:sz w:val="24"/>
                <w:szCs w:val="24"/>
                <w:highlight w:val="yellow"/>
              </w:rPr>
            </w:pPr>
            <w:r w:rsidRPr="00021788">
              <w:rPr>
                <w:rFonts w:cs="Calibri"/>
                <w:sz w:val="24"/>
                <w:szCs w:val="24"/>
              </w:rPr>
              <w:t xml:space="preserve">Уметь: </w:t>
            </w:r>
            <w:r w:rsidRPr="00C66FE1">
              <w:rPr>
                <w:rFonts w:cs="Calibri"/>
                <w:sz w:val="24"/>
                <w:szCs w:val="24"/>
              </w:rPr>
              <w:t>собрать, обработать и интерпретировать требуемы</w:t>
            </w:r>
            <w:r>
              <w:rPr>
                <w:rFonts w:cs="Calibri"/>
                <w:sz w:val="24"/>
                <w:szCs w:val="24"/>
              </w:rPr>
              <w:t>е</w:t>
            </w:r>
            <w:r w:rsidRPr="00C66FE1">
              <w:rPr>
                <w:rFonts w:cs="Calibri"/>
                <w:sz w:val="24"/>
                <w:szCs w:val="24"/>
              </w:rPr>
              <w:t xml:space="preserve"> данны</w:t>
            </w:r>
            <w:r>
              <w:rPr>
                <w:rFonts w:cs="Calibri"/>
                <w:sz w:val="24"/>
                <w:szCs w:val="24"/>
              </w:rPr>
              <w:t>е</w:t>
            </w:r>
            <w:r w:rsidRPr="00C66FE1">
              <w:rPr>
                <w:rFonts w:cs="Calibri"/>
                <w:sz w:val="24"/>
                <w:szCs w:val="24"/>
              </w:rPr>
              <w:t xml:space="preserve"> и информаци</w:t>
            </w:r>
            <w:r>
              <w:rPr>
                <w:rFonts w:cs="Calibri"/>
                <w:sz w:val="24"/>
                <w:szCs w:val="24"/>
              </w:rPr>
              <w:t>ю.</w:t>
            </w:r>
          </w:p>
        </w:tc>
        <w:tc>
          <w:tcPr>
            <w:tcW w:w="2835" w:type="dxa"/>
            <w:shd w:val="clear" w:color="auto" w:fill="auto"/>
          </w:tcPr>
          <w:p w14:paraId="7EB38497" w14:textId="28AEE632" w:rsidR="001D6F50" w:rsidRPr="004A340F" w:rsidRDefault="00507A71" w:rsidP="001D6F50">
            <w:pPr>
              <w:pStyle w:val="afa"/>
              <w:ind w:left="34"/>
              <w:jc w:val="both"/>
              <w:rPr>
                <w:highlight w:val="yellow"/>
              </w:rPr>
            </w:pPr>
            <w:r w:rsidRPr="00507A71">
              <w:rPr>
                <w:i/>
                <w:iCs/>
                <w:u w:val="single"/>
              </w:rPr>
              <w:t>Задание 1.</w:t>
            </w:r>
            <w:r>
              <w:t xml:space="preserve"> </w:t>
            </w:r>
            <w:r w:rsidRPr="00507A71">
              <w:t xml:space="preserve">На основе </w:t>
            </w:r>
            <w:r>
              <w:t xml:space="preserve">собранной из открытых источников </w:t>
            </w:r>
            <w:r w:rsidRPr="00507A71">
              <w:t xml:space="preserve">неструктурированной информации </w:t>
            </w:r>
            <w:r>
              <w:t>описать состав и структуру требуемых для анализа данных</w:t>
            </w:r>
          </w:p>
        </w:tc>
      </w:tr>
      <w:tr w:rsidR="001D6F50" w:rsidRPr="00072EB4" w14:paraId="4E90B399" w14:textId="77777777" w:rsidTr="00A46383">
        <w:tc>
          <w:tcPr>
            <w:tcW w:w="1872" w:type="dxa"/>
            <w:vMerge/>
            <w:shd w:val="clear" w:color="auto" w:fill="auto"/>
          </w:tcPr>
          <w:p w14:paraId="762BA675" w14:textId="77777777" w:rsidR="001D6F50" w:rsidRPr="004A340F" w:rsidRDefault="001D6F50" w:rsidP="001D6F50">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039DBAD6" w14:textId="3933D8C7" w:rsidR="001D6F50" w:rsidRPr="001D6F50" w:rsidRDefault="001D6F50" w:rsidP="00802772">
            <w:pPr>
              <w:pStyle w:val="Default"/>
              <w:numPr>
                <w:ilvl w:val="0"/>
                <w:numId w:val="28"/>
              </w:numPr>
              <w:tabs>
                <w:tab w:val="left" w:pos="318"/>
              </w:tabs>
              <w:ind w:left="0" w:firstLine="35"/>
              <w:rPr>
                <w:color w:val="auto"/>
              </w:rPr>
            </w:pPr>
            <w:r w:rsidRPr="001D6F50">
              <w:t>Обосновывает сущность происходящего, выявляет законо</w:t>
            </w:r>
            <w:r w:rsidRPr="001D6F50">
              <w:lastRenderedPageBreak/>
              <w:t>мерности, понимает природу вариабельности.</w:t>
            </w:r>
          </w:p>
        </w:tc>
        <w:tc>
          <w:tcPr>
            <w:tcW w:w="2976" w:type="dxa"/>
            <w:tcBorders>
              <w:top w:val="single" w:sz="4" w:space="0" w:color="auto"/>
              <w:left w:val="single" w:sz="4" w:space="0" w:color="auto"/>
              <w:bottom w:val="single" w:sz="4" w:space="0" w:color="auto"/>
              <w:right w:val="single" w:sz="4" w:space="0" w:color="auto"/>
            </w:tcBorders>
            <w:vAlign w:val="center"/>
          </w:tcPr>
          <w:p w14:paraId="37C83AA5" w14:textId="77777777" w:rsidR="001D6F50" w:rsidRPr="00C66FE1" w:rsidRDefault="001D6F50" w:rsidP="001D6F50">
            <w:pPr>
              <w:widowControl w:val="0"/>
              <w:overflowPunct w:val="0"/>
              <w:autoSpaceDE w:val="0"/>
              <w:autoSpaceDN w:val="0"/>
              <w:adjustRightInd w:val="0"/>
              <w:rPr>
                <w:rFonts w:cs="Calibri"/>
                <w:sz w:val="24"/>
                <w:szCs w:val="24"/>
              </w:rPr>
            </w:pPr>
            <w:r w:rsidRPr="00C66FE1">
              <w:rPr>
                <w:rFonts w:cs="Calibri"/>
                <w:sz w:val="24"/>
                <w:szCs w:val="24"/>
              </w:rPr>
              <w:lastRenderedPageBreak/>
              <w:t xml:space="preserve">Знать: </w:t>
            </w:r>
            <w:r>
              <w:rPr>
                <w:rFonts w:cs="Calibri"/>
                <w:sz w:val="24"/>
                <w:szCs w:val="24"/>
              </w:rPr>
              <w:t>природу вариабельности.</w:t>
            </w:r>
          </w:p>
          <w:p w14:paraId="55155F9C" w14:textId="177EA9E7" w:rsidR="001D6F50" w:rsidRPr="004A340F" w:rsidRDefault="001D6F50" w:rsidP="001D6F50">
            <w:pPr>
              <w:widowControl w:val="0"/>
              <w:overflowPunct w:val="0"/>
              <w:autoSpaceDE w:val="0"/>
              <w:autoSpaceDN w:val="0"/>
              <w:adjustRightInd w:val="0"/>
              <w:rPr>
                <w:rFonts w:cs="Calibri"/>
                <w:sz w:val="24"/>
                <w:szCs w:val="24"/>
                <w:highlight w:val="yellow"/>
              </w:rPr>
            </w:pPr>
            <w:r w:rsidRPr="00C66FE1">
              <w:rPr>
                <w:rFonts w:cs="Calibri"/>
                <w:sz w:val="24"/>
                <w:szCs w:val="24"/>
              </w:rPr>
              <w:t>Уметь</w:t>
            </w:r>
            <w:r>
              <w:rPr>
                <w:rFonts w:cs="Calibri"/>
                <w:sz w:val="24"/>
                <w:szCs w:val="24"/>
              </w:rPr>
              <w:t xml:space="preserve">: </w:t>
            </w:r>
            <w:r>
              <w:rPr>
                <w:sz w:val="24"/>
                <w:szCs w:val="24"/>
              </w:rPr>
              <w:t>о</w:t>
            </w:r>
            <w:r w:rsidRPr="003422CC">
              <w:rPr>
                <w:sz w:val="24"/>
                <w:szCs w:val="24"/>
              </w:rPr>
              <w:t>босновыва</w:t>
            </w:r>
            <w:r>
              <w:rPr>
                <w:sz w:val="24"/>
                <w:szCs w:val="24"/>
              </w:rPr>
              <w:t>ть</w:t>
            </w:r>
            <w:r w:rsidRPr="003422CC">
              <w:rPr>
                <w:sz w:val="24"/>
                <w:szCs w:val="24"/>
              </w:rPr>
              <w:t xml:space="preserve"> сущность происходящего, выявля</w:t>
            </w:r>
            <w:r>
              <w:rPr>
                <w:sz w:val="24"/>
                <w:szCs w:val="24"/>
              </w:rPr>
              <w:t>ть</w:t>
            </w:r>
            <w:r w:rsidRPr="003422CC">
              <w:rPr>
                <w:sz w:val="24"/>
                <w:szCs w:val="24"/>
              </w:rPr>
              <w:t xml:space="preserve"> закономерности</w:t>
            </w:r>
            <w:r>
              <w:rPr>
                <w:sz w:val="24"/>
                <w:szCs w:val="24"/>
              </w:rPr>
              <w:t>.</w:t>
            </w:r>
          </w:p>
        </w:tc>
        <w:tc>
          <w:tcPr>
            <w:tcW w:w="2835" w:type="dxa"/>
            <w:shd w:val="clear" w:color="auto" w:fill="auto"/>
          </w:tcPr>
          <w:p w14:paraId="3001C288" w14:textId="55DFF971" w:rsidR="001D6F50" w:rsidRPr="00507A71" w:rsidRDefault="00507A71" w:rsidP="001D6F50">
            <w:pPr>
              <w:pStyle w:val="afa"/>
              <w:ind w:left="34"/>
              <w:jc w:val="both"/>
            </w:pPr>
            <w:r w:rsidRPr="00507A71">
              <w:rPr>
                <w:i/>
                <w:iCs/>
                <w:u w:val="single"/>
              </w:rPr>
              <w:t>Задание 2.</w:t>
            </w:r>
            <w:r>
              <w:t xml:space="preserve"> Опираясь на результаты выполнения </w:t>
            </w:r>
            <w:r w:rsidRPr="00507A71">
              <w:rPr>
                <w:i/>
                <w:iCs/>
                <w:u w:val="single"/>
              </w:rPr>
              <w:t>Задания 1</w:t>
            </w:r>
            <w:r>
              <w:t xml:space="preserve">, подобрать </w:t>
            </w:r>
            <w:r w:rsidR="00D12BFD">
              <w:t xml:space="preserve">виды </w:t>
            </w:r>
            <w:r>
              <w:t>визуализаци</w:t>
            </w:r>
            <w:r w:rsidR="00D12BFD">
              <w:t>й</w:t>
            </w:r>
            <w:r>
              <w:t xml:space="preserve">, </w:t>
            </w:r>
            <w:r>
              <w:lastRenderedPageBreak/>
              <w:t>наилучшим образом</w:t>
            </w:r>
            <w:r w:rsidR="00D12BFD">
              <w:t xml:space="preserve"> отражающих сущность происходящего, иллюстрируемого подготовленными для анализа данными</w:t>
            </w:r>
          </w:p>
        </w:tc>
      </w:tr>
      <w:tr w:rsidR="001D6F50" w:rsidRPr="00072EB4" w14:paraId="72F76EE9" w14:textId="77777777" w:rsidTr="00A46383">
        <w:tc>
          <w:tcPr>
            <w:tcW w:w="1872" w:type="dxa"/>
            <w:vMerge/>
            <w:shd w:val="clear" w:color="auto" w:fill="auto"/>
          </w:tcPr>
          <w:p w14:paraId="07A93BD4" w14:textId="77777777" w:rsidR="001D6F50" w:rsidRPr="004A340F" w:rsidRDefault="001D6F50" w:rsidP="001D6F50">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0268DE34" w14:textId="451382CA" w:rsidR="001D6F50" w:rsidRPr="001D6F50" w:rsidRDefault="001D6F50" w:rsidP="00802772">
            <w:pPr>
              <w:pStyle w:val="Default"/>
              <w:numPr>
                <w:ilvl w:val="0"/>
                <w:numId w:val="28"/>
              </w:numPr>
              <w:tabs>
                <w:tab w:val="left" w:pos="318"/>
              </w:tabs>
              <w:ind w:left="0" w:firstLine="35"/>
              <w:rPr>
                <w:color w:val="auto"/>
              </w:rPr>
            </w:pPr>
            <w:r w:rsidRPr="001D6F5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76" w:type="dxa"/>
            <w:tcBorders>
              <w:top w:val="single" w:sz="4" w:space="0" w:color="auto"/>
              <w:left w:val="single" w:sz="4" w:space="0" w:color="auto"/>
              <w:bottom w:val="single" w:sz="4" w:space="0" w:color="auto"/>
              <w:right w:val="single" w:sz="4" w:space="0" w:color="auto"/>
            </w:tcBorders>
            <w:vAlign w:val="center"/>
          </w:tcPr>
          <w:p w14:paraId="7148D436" w14:textId="77777777" w:rsidR="001D6F50" w:rsidRDefault="001D6F50" w:rsidP="001D6F50">
            <w:pPr>
              <w:widowControl w:val="0"/>
              <w:overflowPunct w:val="0"/>
              <w:autoSpaceDE w:val="0"/>
              <w:autoSpaceDN w:val="0"/>
              <w:adjustRightInd w:val="0"/>
              <w:rPr>
                <w:rFonts w:cs="Calibri"/>
                <w:sz w:val="24"/>
                <w:szCs w:val="24"/>
              </w:rPr>
            </w:pPr>
            <w:r w:rsidRPr="00A47997">
              <w:rPr>
                <w:rFonts w:cs="Calibri"/>
                <w:sz w:val="24"/>
                <w:szCs w:val="24"/>
              </w:rPr>
              <w:t xml:space="preserve">Знать: набор правил для </w:t>
            </w:r>
            <w:r>
              <w:rPr>
                <w:rFonts w:cs="Calibri"/>
                <w:sz w:val="24"/>
                <w:szCs w:val="24"/>
              </w:rPr>
              <w:t xml:space="preserve">классификации – </w:t>
            </w:r>
            <w:r w:rsidRPr="00A47997">
              <w:rPr>
                <w:rFonts w:cs="Calibri"/>
                <w:sz w:val="24"/>
                <w:szCs w:val="24"/>
              </w:rPr>
              <w:t>распределения реалий по множествам и подмножествам</w:t>
            </w:r>
            <w:r>
              <w:rPr>
                <w:rFonts w:cs="Calibri"/>
                <w:sz w:val="24"/>
                <w:szCs w:val="24"/>
              </w:rPr>
              <w:t>.</w:t>
            </w:r>
          </w:p>
          <w:p w14:paraId="0C212E7C" w14:textId="12021EE5" w:rsidR="001D6F50" w:rsidRPr="004A340F" w:rsidRDefault="001D6F50" w:rsidP="001D6F50">
            <w:pPr>
              <w:widowControl w:val="0"/>
              <w:overflowPunct w:val="0"/>
              <w:autoSpaceDE w:val="0"/>
              <w:autoSpaceDN w:val="0"/>
              <w:adjustRightInd w:val="0"/>
              <w:rPr>
                <w:rFonts w:cs="Calibri"/>
                <w:sz w:val="24"/>
                <w:szCs w:val="24"/>
                <w:highlight w:val="yellow"/>
              </w:rPr>
            </w:pPr>
            <w:r w:rsidRPr="00A47997">
              <w:rPr>
                <w:rFonts w:cs="Calibri"/>
                <w:sz w:val="24"/>
                <w:szCs w:val="24"/>
              </w:rPr>
              <w:t>Уметь: раздел</w:t>
            </w:r>
            <w:r>
              <w:rPr>
                <w:rFonts w:cs="Calibri"/>
                <w:sz w:val="24"/>
                <w:szCs w:val="24"/>
              </w:rPr>
              <w:t>ять</w:t>
            </w:r>
            <w:r w:rsidRPr="00A47997">
              <w:rPr>
                <w:rFonts w:cs="Calibri"/>
                <w:sz w:val="24"/>
                <w:szCs w:val="24"/>
              </w:rPr>
              <w:t xml:space="preserve"> группы объектов на подгруппы с опорой на их определенные сходства либо различия и с учетом действующих правил</w:t>
            </w:r>
            <w:r>
              <w:rPr>
                <w:rFonts w:cs="Calibri"/>
                <w:sz w:val="24"/>
                <w:szCs w:val="24"/>
              </w:rPr>
              <w:t xml:space="preserve"> и показать </w:t>
            </w:r>
            <w:r w:rsidRPr="003422CC">
              <w:rPr>
                <w:sz w:val="24"/>
                <w:szCs w:val="24"/>
              </w:rPr>
              <w:t>прикладное назначение классификационных групп</w:t>
            </w:r>
            <w:r>
              <w:rPr>
                <w:sz w:val="24"/>
                <w:szCs w:val="24"/>
              </w:rPr>
              <w:t>.</w:t>
            </w:r>
          </w:p>
        </w:tc>
        <w:tc>
          <w:tcPr>
            <w:tcW w:w="2835" w:type="dxa"/>
            <w:shd w:val="clear" w:color="auto" w:fill="auto"/>
          </w:tcPr>
          <w:p w14:paraId="70010A5C" w14:textId="2D4EDB43" w:rsidR="001D6F50" w:rsidRPr="00507A71" w:rsidRDefault="00D12BFD" w:rsidP="001D6F50">
            <w:pPr>
              <w:pStyle w:val="afa"/>
              <w:ind w:left="34"/>
              <w:jc w:val="both"/>
            </w:pPr>
            <w:r w:rsidRPr="00D12BFD">
              <w:rPr>
                <w:i/>
                <w:iCs/>
                <w:u w:val="single"/>
              </w:rPr>
              <w:t>Задание 3.</w:t>
            </w:r>
            <w:r>
              <w:t xml:space="preserve"> </w:t>
            </w:r>
            <w:r w:rsidRPr="00D12BFD">
              <w:t xml:space="preserve">Опираясь на результаты выполнения </w:t>
            </w:r>
            <w:r w:rsidRPr="00D12BFD">
              <w:rPr>
                <w:i/>
                <w:iCs/>
                <w:u w:val="single"/>
              </w:rPr>
              <w:t>Задания 2</w:t>
            </w:r>
            <w:r w:rsidRPr="00D12BFD">
              <w:t>,</w:t>
            </w:r>
            <w:r>
              <w:t xml:space="preserve"> составить макет соответствующей информационной панели (</w:t>
            </w:r>
            <w:proofErr w:type="spellStart"/>
            <w:r>
              <w:t>дашборда</w:t>
            </w:r>
            <w:proofErr w:type="spellEnd"/>
            <w:r>
              <w:t xml:space="preserve">) </w:t>
            </w:r>
          </w:p>
        </w:tc>
      </w:tr>
      <w:tr w:rsidR="001D6F50" w:rsidRPr="00072EB4" w14:paraId="5D322878" w14:textId="77777777" w:rsidTr="00A46383">
        <w:tc>
          <w:tcPr>
            <w:tcW w:w="1872" w:type="dxa"/>
            <w:vMerge/>
            <w:shd w:val="clear" w:color="auto" w:fill="auto"/>
          </w:tcPr>
          <w:p w14:paraId="0854270A" w14:textId="77777777" w:rsidR="001D6F50" w:rsidRPr="004A340F" w:rsidRDefault="001D6F50" w:rsidP="001D6F50">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1F6A6C46" w14:textId="7F96A90B" w:rsidR="001D6F50" w:rsidRPr="001D6F50" w:rsidRDefault="001D6F50" w:rsidP="00802772">
            <w:pPr>
              <w:pStyle w:val="Default"/>
              <w:numPr>
                <w:ilvl w:val="0"/>
                <w:numId w:val="28"/>
              </w:numPr>
              <w:tabs>
                <w:tab w:val="left" w:pos="318"/>
              </w:tabs>
              <w:ind w:left="0" w:firstLine="35"/>
              <w:rPr>
                <w:color w:val="auto"/>
              </w:rPr>
            </w:pPr>
            <w:r w:rsidRPr="001D6F50">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76" w:type="dxa"/>
            <w:tcBorders>
              <w:top w:val="single" w:sz="4" w:space="0" w:color="auto"/>
              <w:left w:val="single" w:sz="4" w:space="0" w:color="auto"/>
              <w:bottom w:val="single" w:sz="4" w:space="0" w:color="auto"/>
              <w:right w:val="single" w:sz="4" w:space="0" w:color="auto"/>
            </w:tcBorders>
            <w:vAlign w:val="center"/>
          </w:tcPr>
          <w:p w14:paraId="7667F3A8" w14:textId="77777777" w:rsidR="001D6F50" w:rsidRDefault="001D6F50" w:rsidP="001D6F50">
            <w:pPr>
              <w:widowControl w:val="0"/>
              <w:overflowPunct w:val="0"/>
              <w:autoSpaceDE w:val="0"/>
              <w:autoSpaceDN w:val="0"/>
              <w:adjustRightInd w:val="0"/>
              <w:rPr>
                <w:rFonts w:cs="Calibri"/>
                <w:sz w:val="24"/>
                <w:szCs w:val="24"/>
              </w:rPr>
            </w:pPr>
            <w:r w:rsidRPr="00892868">
              <w:rPr>
                <w:rFonts w:cs="Calibri"/>
                <w:sz w:val="24"/>
                <w:szCs w:val="24"/>
              </w:rPr>
              <w:t xml:space="preserve">Знать: </w:t>
            </w:r>
            <w:r>
              <w:rPr>
                <w:rFonts w:cs="Calibri"/>
                <w:sz w:val="24"/>
                <w:szCs w:val="24"/>
              </w:rPr>
              <w:t>как отличить факты от мнений.</w:t>
            </w:r>
          </w:p>
          <w:p w14:paraId="50C87167" w14:textId="0CFB6447" w:rsidR="001D6F50" w:rsidRPr="004A340F" w:rsidRDefault="001D6F50" w:rsidP="001D6F50">
            <w:pPr>
              <w:widowControl w:val="0"/>
              <w:overflowPunct w:val="0"/>
              <w:autoSpaceDE w:val="0"/>
              <w:autoSpaceDN w:val="0"/>
              <w:adjustRightInd w:val="0"/>
              <w:rPr>
                <w:rFonts w:cs="Calibri"/>
                <w:sz w:val="24"/>
                <w:szCs w:val="24"/>
                <w:highlight w:val="yellow"/>
              </w:rPr>
            </w:pPr>
            <w:r w:rsidRPr="00892868">
              <w:rPr>
                <w:rFonts w:cs="Calibri"/>
                <w:sz w:val="24"/>
                <w:szCs w:val="24"/>
              </w:rPr>
              <w:t>Уметь:</w:t>
            </w:r>
            <w:r w:rsidRPr="003422CC">
              <w:rPr>
                <w:sz w:val="24"/>
                <w:szCs w:val="24"/>
              </w:rPr>
              <w:t xml:space="preserve"> </w:t>
            </w:r>
            <w:r>
              <w:rPr>
                <w:sz w:val="24"/>
                <w:szCs w:val="24"/>
              </w:rPr>
              <w:t>г</w:t>
            </w:r>
            <w:r w:rsidRPr="003422CC">
              <w:rPr>
                <w:sz w:val="24"/>
                <w:szCs w:val="24"/>
              </w:rPr>
              <w:t>рамотно, логично</w:t>
            </w:r>
            <w:r>
              <w:rPr>
                <w:sz w:val="24"/>
                <w:szCs w:val="24"/>
              </w:rPr>
              <w:t xml:space="preserve"> и </w:t>
            </w:r>
            <w:r w:rsidRPr="003422CC">
              <w:rPr>
                <w:sz w:val="24"/>
                <w:szCs w:val="24"/>
              </w:rPr>
              <w:t>аргументирова</w:t>
            </w:r>
            <w:r>
              <w:rPr>
                <w:sz w:val="24"/>
                <w:szCs w:val="24"/>
              </w:rPr>
              <w:t>н</w:t>
            </w:r>
            <w:r w:rsidRPr="003422CC">
              <w:rPr>
                <w:sz w:val="24"/>
                <w:szCs w:val="24"/>
              </w:rPr>
              <w:t>но формир</w:t>
            </w:r>
            <w:r>
              <w:rPr>
                <w:sz w:val="24"/>
                <w:szCs w:val="24"/>
              </w:rPr>
              <w:t>овать</w:t>
            </w:r>
            <w:r w:rsidRPr="003422CC">
              <w:rPr>
                <w:sz w:val="24"/>
                <w:szCs w:val="24"/>
              </w:rPr>
              <w:t xml:space="preserve"> собственные суждения и оценки</w:t>
            </w:r>
            <w:r>
              <w:rPr>
                <w:sz w:val="24"/>
                <w:szCs w:val="24"/>
              </w:rPr>
              <w:t>.</w:t>
            </w:r>
          </w:p>
        </w:tc>
        <w:tc>
          <w:tcPr>
            <w:tcW w:w="2835" w:type="dxa"/>
            <w:shd w:val="clear" w:color="auto" w:fill="auto"/>
          </w:tcPr>
          <w:p w14:paraId="05011DFA" w14:textId="5B0B736C" w:rsidR="001D6F50" w:rsidRPr="00D12BFD" w:rsidRDefault="00D12BFD" w:rsidP="001D6F50">
            <w:pPr>
              <w:pStyle w:val="afa"/>
              <w:ind w:left="34"/>
              <w:jc w:val="both"/>
            </w:pPr>
            <w:r w:rsidRPr="00D12BFD">
              <w:rPr>
                <w:i/>
                <w:iCs/>
                <w:u w:val="single"/>
              </w:rPr>
              <w:t>Задание 4.</w:t>
            </w:r>
            <w:r w:rsidRPr="00D12BFD">
              <w:rPr>
                <w:i/>
                <w:iCs/>
              </w:rPr>
              <w:t xml:space="preserve"> </w:t>
            </w:r>
            <w:r w:rsidR="00C85A98" w:rsidRPr="00C85A98">
              <w:t>Грамотно,</w:t>
            </w:r>
            <w:r w:rsidR="00C85A98">
              <w:rPr>
                <w:i/>
                <w:iCs/>
              </w:rPr>
              <w:t xml:space="preserve"> логично и </w:t>
            </w:r>
            <w:r w:rsidR="00C85A98">
              <w:t>а</w:t>
            </w:r>
            <w:r>
              <w:t xml:space="preserve">ргументированно обосновать </w:t>
            </w:r>
            <w:r w:rsidR="00C85A98">
              <w:t>состав и назначение компонентов приборной панели (</w:t>
            </w:r>
            <w:proofErr w:type="spellStart"/>
            <w:r w:rsidR="00C85A98">
              <w:t>дашборда</w:t>
            </w:r>
            <w:proofErr w:type="spellEnd"/>
            <w:r w:rsidR="00C85A98">
              <w:t>) для принятия управленческих решений</w:t>
            </w:r>
          </w:p>
          <w:p w14:paraId="34B34A32" w14:textId="78D4E5B9" w:rsidR="00D12BFD" w:rsidRPr="00D12BFD" w:rsidRDefault="00D12BFD" w:rsidP="001D6F50">
            <w:pPr>
              <w:pStyle w:val="afa"/>
              <w:ind w:left="34"/>
              <w:jc w:val="both"/>
            </w:pPr>
          </w:p>
        </w:tc>
      </w:tr>
      <w:tr w:rsidR="001D6F50" w:rsidRPr="00072EB4" w14:paraId="4AAECE73" w14:textId="77777777" w:rsidTr="00A46383">
        <w:tc>
          <w:tcPr>
            <w:tcW w:w="1872" w:type="dxa"/>
            <w:vMerge/>
            <w:tcBorders>
              <w:bottom w:val="nil"/>
            </w:tcBorders>
            <w:shd w:val="clear" w:color="auto" w:fill="auto"/>
          </w:tcPr>
          <w:p w14:paraId="48A91D1C" w14:textId="77777777" w:rsidR="001D6F50" w:rsidRPr="004A340F" w:rsidRDefault="001D6F50" w:rsidP="001D6F50">
            <w:pPr>
              <w:jc w:val="center"/>
              <w:rPr>
                <w:b/>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1ACE89D9" w14:textId="19122CC2" w:rsidR="001D6F50" w:rsidRPr="001D6F50" w:rsidRDefault="001D6F50" w:rsidP="00802772">
            <w:pPr>
              <w:pStyle w:val="Default"/>
              <w:numPr>
                <w:ilvl w:val="0"/>
                <w:numId w:val="28"/>
              </w:numPr>
              <w:tabs>
                <w:tab w:val="left" w:pos="318"/>
              </w:tabs>
              <w:ind w:left="0" w:firstLine="35"/>
              <w:rPr>
                <w:color w:val="auto"/>
              </w:rPr>
            </w:pPr>
            <w:r w:rsidRPr="001D6F50">
              <w:rPr>
                <w:color w:val="auto"/>
              </w:rPr>
              <w:t>Аргументированно и логично представляет свою точку зрения посредством и на основе системного описания.</w:t>
            </w:r>
          </w:p>
        </w:tc>
        <w:tc>
          <w:tcPr>
            <w:tcW w:w="2976" w:type="dxa"/>
            <w:tcBorders>
              <w:top w:val="single" w:sz="4" w:space="0" w:color="auto"/>
              <w:left w:val="single" w:sz="4" w:space="0" w:color="auto"/>
              <w:bottom w:val="single" w:sz="4" w:space="0" w:color="auto"/>
              <w:right w:val="single" w:sz="4" w:space="0" w:color="auto"/>
            </w:tcBorders>
            <w:vAlign w:val="center"/>
          </w:tcPr>
          <w:p w14:paraId="2342AF2B" w14:textId="77777777" w:rsidR="001D6F50" w:rsidRDefault="001D6F50" w:rsidP="001D6F50">
            <w:pPr>
              <w:widowControl w:val="0"/>
              <w:overflowPunct w:val="0"/>
              <w:autoSpaceDE w:val="0"/>
              <w:autoSpaceDN w:val="0"/>
              <w:adjustRightInd w:val="0"/>
              <w:rPr>
                <w:rFonts w:cs="Calibri"/>
                <w:sz w:val="24"/>
                <w:szCs w:val="24"/>
              </w:rPr>
            </w:pPr>
            <w:r w:rsidRPr="00892868">
              <w:rPr>
                <w:rFonts w:cs="Calibri"/>
                <w:sz w:val="24"/>
                <w:szCs w:val="24"/>
              </w:rPr>
              <w:t xml:space="preserve">Знать: </w:t>
            </w:r>
            <w:r>
              <w:rPr>
                <w:rFonts w:cs="Calibri"/>
                <w:sz w:val="24"/>
                <w:szCs w:val="24"/>
              </w:rPr>
              <w:t>как составить системное описание.</w:t>
            </w:r>
          </w:p>
          <w:p w14:paraId="5046C103" w14:textId="77777777" w:rsidR="001D6F50" w:rsidRDefault="001D6F50" w:rsidP="001D6F50">
            <w:pPr>
              <w:widowControl w:val="0"/>
              <w:overflowPunct w:val="0"/>
              <w:autoSpaceDE w:val="0"/>
              <w:autoSpaceDN w:val="0"/>
              <w:adjustRightInd w:val="0"/>
              <w:rPr>
                <w:sz w:val="24"/>
                <w:szCs w:val="24"/>
              </w:rPr>
            </w:pPr>
            <w:r w:rsidRPr="00892868">
              <w:rPr>
                <w:rFonts w:cs="Calibri"/>
                <w:sz w:val="24"/>
                <w:szCs w:val="24"/>
              </w:rPr>
              <w:t>Уметь:</w:t>
            </w:r>
            <w:r>
              <w:rPr>
                <w:rFonts w:cs="Calibri"/>
                <w:sz w:val="24"/>
                <w:szCs w:val="24"/>
              </w:rPr>
              <w:t xml:space="preserve"> </w:t>
            </w:r>
            <w:r>
              <w:rPr>
                <w:sz w:val="24"/>
                <w:szCs w:val="24"/>
              </w:rPr>
              <w:t>а</w:t>
            </w:r>
            <w:r w:rsidRPr="003422CC">
              <w:rPr>
                <w:sz w:val="24"/>
                <w:szCs w:val="24"/>
              </w:rPr>
              <w:t>ргументированно и логично представля</w:t>
            </w:r>
            <w:r>
              <w:rPr>
                <w:sz w:val="24"/>
                <w:szCs w:val="24"/>
              </w:rPr>
              <w:t>ть</w:t>
            </w:r>
            <w:r w:rsidRPr="003422CC">
              <w:rPr>
                <w:sz w:val="24"/>
                <w:szCs w:val="24"/>
              </w:rPr>
              <w:t xml:space="preserve"> свою точку зрения посредством и на основе системного описания</w:t>
            </w:r>
            <w:r>
              <w:rPr>
                <w:sz w:val="24"/>
                <w:szCs w:val="24"/>
              </w:rPr>
              <w:t>.</w:t>
            </w:r>
          </w:p>
          <w:p w14:paraId="008B1909" w14:textId="77777777" w:rsidR="001D6F50" w:rsidRPr="004A340F" w:rsidRDefault="001D6F50" w:rsidP="001D6F50">
            <w:pPr>
              <w:widowControl w:val="0"/>
              <w:overflowPunct w:val="0"/>
              <w:autoSpaceDE w:val="0"/>
              <w:autoSpaceDN w:val="0"/>
              <w:adjustRightInd w:val="0"/>
              <w:rPr>
                <w:rFonts w:cs="Calibri"/>
                <w:sz w:val="24"/>
                <w:szCs w:val="24"/>
                <w:highlight w:val="yellow"/>
              </w:rPr>
            </w:pPr>
          </w:p>
        </w:tc>
        <w:tc>
          <w:tcPr>
            <w:tcW w:w="2835" w:type="dxa"/>
            <w:shd w:val="clear" w:color="auto" w:fill="auto"/>
          </w:tcPr>
          <w:p w14:paraId="734C2185" w14:textId="5DC4000A" w:rsidR="001D6F50" w:rsidRPr="00D12BFD" w:rsidRDefault="00C85A98" w:rsidP="001D6F50">
            <w:pPr>
              <w:pStyle w:val="afa"/>
              <w:ind w:left="34"/>
              <w:jc w:val="both"/>
            </w:pPr>
            <w:r w:rsidRPr="00C85A98">
              <w:rPr>
                <w:i/>
                <w:iCs/>
                <w:u w:val="single"/>
              </w:rPr>
              <w:t>Задание 5.</w:t>
            </w:r>
            <w:r w:rsidRPr="00C85A98">
              <w:t xml:space="preserve"> </w:t>
            </w:r>
            <w:proofErr w:type="spellStart"/>
            <w:r w:rsidRPr="00C85A98">
              <w:t>Аргументи-рованно</w:t>
            </w:r>
            <w:proofErr w:type="spellEnd"/>
            <w:r w:rsidRPr="00C85A98">
              <w:t xml:space="preserve"> </w:t>
            </w:r>
            <w:r>
              <w:t xml:space="preserve">и логично </w:t>
            </w:r>
            <w:r w:rsidR="00837F99">
              <w:t>представить свою точку зрения на настройки приборной панели</w:t>
            </w:r>
            <w:r>
              <w:t xml:space="preserve"> </w:t>
            </w:r>
            <w:r w:rsidRPr="00C85A98">
              <w:t>(</w:t>
            </w:r>
            <w:proofErr w:type="spellStart"/>
            <w:r w:rsidRPr="00C85A98">
              <w:t>дашборда</w:t>
            </w:r>
            <w:proofErr w:type="spellEnd"/>
            <w:r w:rsidRPr="00C85A98">
              <w:t>)</w:t>
            </w:r>
          </w:p>
        </w:tc>
      </w:tr>
      <w:tr w:rsidR="004B3DE9" w:rsidRPr="00072EB4" w14:paraId="121A0CCB" w14:textId="77777777" w:rsidTr="00A46383">
        <w:tc>
          <w:tcPr>
            <w:tcW w:w="9668" w:type="dxa"/>
            <w:gridSpan w:val="4"/>
            <w:tcBorders>
              <w:top w:val="single" w:sz="4" w:space="0" w:color="auto"/>
              <w:bottom w:val="nil"/>
            </w:tcBorders>
            <w:shd w:val="clear" w:color="auto" w:fill="auto"/>
          </w:tcPr>
          <w:p w14:paraId="5C826999" w14:textId="7206F6EA" w:rsidR="004B3DE9" w:rsidRPr="001D6F50" w:rsidRDefault="004B3DE9" w:rsidP="001D6F50">
            <w:pPr>
              <w:pStyle w:val="afa"/>
              <w:ind w:left="34"/>
              <w:jc w:val="both"/>
              <w:rPr>
                <w:b/>
                <w:bCs/>
                <w:i/>
                <w:iCs/>
              </w:rPr>
            </w:pPr>
            <w:r w:rsidRPr="001D6F50">
              <w:rPr>
                <w:b/>
                <w:bCs/>
                <w:i/>
                <w:iCs/>
              </w:rPr>
              <w:t>38.03.05 Бизнес-информатика, 21.03.02 Землеустройство и кадастры, ОП «Цифровые технологии в управлении земельными ресурсами и объектами недвижимости»</w:t>
            </w:r>
          </w:p>
        </w:tc>
      </w:tr>
      <w:tr w:rsidR="001D6F50" w:rsidRPr="00072EB4" w14:paraId="169BAC81" w14:textId="77777777" w:rsidTr="00A46383">
        <w:tc>
          <w:tcPr>
            <w:tcW w:w="1872" w:type="dxa"/>
            <w:tcBorders>
              <w:top w:val="single" w:sz="4" w:space="0" w:color="auto"/>
              <w:bottom w:val="nil"/>
            </w:tcBorders>
            <w:shd w:val="clear" w:color="auto" w:fill="auto"/>
          </w:tcPr>
          <w:p w14:paraId="1B3F9643" w14:textId="13085E90" w:rsidR="001D6F50" w:rsidRPr="001D6F50" w:rsidRDefault="001D6F50" w:rsidP="001D6F50">
            <w:pPr>
              <w:jc w:val="center"/>
              <w:rPr>
                <w:b/>
                <w:sz w:val="24"/>
                <w:szCs w:val="24"/>
              </w:rPr>
            </w:pPr>
            <w:r w:rsidRPr="001D6F50">
              <w:rPr>
                <w:b/>
                <w:sz w:val="24"/>
                <w:szCs w:val="24"/>
              </w:rPr>
              <w:t>ПКН-6</w:t>
            </w:r>
          </w:p>
          <w:p w14:paraId="7C833C18" w14:textId="40FF9DBB" w:rsidR="001D6F50" w:rsidRPr="001D6F50" w:rsidRDefault="001D6F50" w:rsidP="001D6F50">
            <w:pPr>
              <w:jc w:val="center"/>
              <w:rPr>
                <w:sz w:val="24"/>
                <w:szCs w:val="24"/>
              </w:rPr>
            </w:pPr>
            <w:r w:rsidRPr="001D6F50">
              <w:rPr>
                <w:sz w:val="24"/>
                <w:szCs w:val="24"/>
              </w:rPr>
              <w:lastRenderedPageBreak/>
              <w:t>Способность проводить бизнес-анализ предметной области</w:t>
            </w:r>
          </w:p>
          <w:p w14:paraId="0D9162E8" w14:textId="77777777" w:rsidR="001D6F50" w:rsidRPr="004A340F" w:rsidRDefault="001D6F50" w:rsidP="001D6F50">
            <w:pPr>
              <w:jc w:val="center"/>
              <w:rPr>
                <w:rFonts w:eastAsia="Calibri"/>
                <w:b/>
                <w:color w:val="000000"/>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7854E607" w14:textId="19563E6E" w:rsidR="001D6F50" w:rsidRPr="001D6F50" w:rsidRDefault="001D6F50" w:rsidP="00802772">
            <w:pPr>
              <w:pStyle w:val="Default"/>
              <w:numPr>
                <w:ilvl w:val="0"/>
                <w:numId w:val="29"/>
              </w:numPr>
              <w:tabs>
                <w:tab w:val="left" w:pos="177"/>
                <w:tab w:val="left" w:pos="318"/>
              </w:tabs>
              <w:ind w:left="35" w:hanging="35"/>
            </w:pPr>
            <w:r w:rsidRPr="001D6F50">
              <w:rPr>
                <w:color w:val="auto"/>
              </w:rPr>
              <w:lastRenderedPageBreak/>
              <w:t>Проводит обследование предприятия.</w:t>
            </w:r>
            <w:r w:rsidRPr="001D6F50">
              <w:t xml:space="preserve"> </w:t>
            </w:r>
          </w:p>
          <w:p w14:paraId="1D8C14C2" w14:textId="18546289" w:rsidR="001D6F50" w:rsidRPr="001D6F50" w:rsidRDefault="001D6F50" w:rsidP="001D6F50">
            <w:pPr>
              <w:tabs>
                <w:tab w:val="left" w:pos="177"/>
                <w:tab w:val="left" w:pos="318"/>
              </w:tabs>
              <w:ind w:left="35" w:hanging="35"/>
              <w:jc w:val="center"/>
              <w:rPr>
                <w:rFonts w:eastAsia="Calibri"/>
                <w:color w:val="000000"/>
                <w:sz w:val="24"/>
                <w:szCs w:val="24"/>
              </w:rPr>
            </w:pPr>
          </w:p>
        </w:tc>
        <w:tc>
          <w:tcPr>
            <w:tcW w:w="2976" w:type="dxa"/>
            <w:tcBorders>
              <w:top w:val="single" w:sz="4" w:space="0" w:color="auto"/>
              <w:left w:val="single" w:sz="4" w:space="0" w:color="auto"/>
              <w:bottom w:val="single" w:sz="4" w:space="0" w:color="auto"/>
              <w:right w:val="single" w:sz="4" w:space="0" w:color="auto"/>
            </w:tcBorders>
            <w:vAlign w:val="center"/>
          </w:tcPr>
          <w:p w14:paraId="447D25FF" w14:textId="77777777" w:rsidR="001D6F50" w:rsidRPr="00892868" w:rsidRDefault="001D6F50" w:rsidP="001D6F50">
            <w:pPr>
              <w:rPr>
                <w:sz w:val="24"/>
                <w:szCs w:val="24"/>
              </w:rPr>
            </w:pPr>
            <w:r w:rsidRPr="00892868">
              <w:rPr>
                <w:sz w:val="24"/>
                <w:szCs w:val="24"/>
              </w:rPr>
              <w:lastRenderedPageBreak/>
              <w:t>Знать: классификации моделей для</w:t>
            </w:r>
          </w:p>
          <w:p w14:paraId="10278B12" w14:textId="77777777" w:rsidR="001D6F50" w:rsidRPr="00892868" w:rsidRDefault="001D6F50" w:rsidP="001D6F50">
            <w:pPr>
              <w:rPr>
                <w:sz w:val="24"/>
                <w:szCs w:val="24"/>
              </w:rPr>
            </w:pPr>
            <w:r w:rsidRPr="00892868">
              <w:rPr>
                <w:sz w:val="24"/>
                <w:szCs w:val="24"/>
              </w:rPr>
              <w:lastRenderedPageBreak/>
              <w:t>обследования деятельности</w:t>
            </w:r>
          </w:p>
          <w:p w14:paraId="580EE670" w14:textId="77777777" w:rsidR="001D6F50" w:rsidRPr="00892868" w:rsidRDefault="001D6F50" w:rsidP="001D6F50">
            <w:pPr>
              <w:rPr>
                <w:sz w:val="24"/>
                <w:szCs w:val="24"/>
              </w:rPr>
            </w:pPr>
            <w:r w:rsidRPr="00892868">
              <w:rPr>
                <w:sz w:val="24"/>
                <w:szCs w:val="24"/>
              </w:rPr>
              <w:t>предприятия.</w:t>
            </w:r>
          </w:p>
          <w:p w14:paraId="4EAB39AB" w14:textId="77777777" w:rsidR="001D6F50" w:rsidRDefault="001D6F50" w:rsidP="001D6F50">
            <w:pPr>
              <w:widowControl w:val="0"/>
              <w:overflowPunct w:val="0"/>
              <w:autoSpaceDE w:val="0"/>
              <w:autoSpaceDN w:val="0"/>
              <w:adjustRightInd w:val="0"/>
              <w:rPr>
                <w:sz w:val="24"/>
                <w:szCs w:val="24"/>
              </w:rPr>
            </w:pPr>
            <w:r w:rsidRPr="00892868">
              <w:rPr>
                <w:sz w:val="24"/>
                <w:szCs w:val="24"/>
              </w:rPr>
              <w:t>Уметь: описывать и моделировать процессы предприятия на основании различных классификаций.</w:t>
            </w:r>
          </w:p>
          <w:p w14:paraId="22050BFA" w14:textId="6C098696" w:rsidR="001D6F50" w:rsidRPr="004A340F" w:rsidRDefault="001D6F50" w:rsidP="001D6F50">
            <w:pPr>
              <w:widowControl w:val="0"/>
              <w:overflowPunct w:val="0"/>
              <w:autoSpaceDE w:val="0"/>
              <w:autoSpaceDN w:val="0"/>
              <w:adjustRightInd w:val="0"/>
              <w:jc w:val="both"/>
              <w:rPr>
                <w:rFonts w:cs="Calibri"/>
                <w:sz w:val="24"/>
                <w:szCs w:val="24"/>
                <w:highlight w:val="yellow"/>
              </w:rPr>
            </w:pPr>
          </w:p>
        </w:tc>
        <w:tc>
          <w:tcPr>
            <w:tcW w:w="2835" w:type="dxa"/>
            <w:shd w:val="clear" w:color="auto" w:fill="auto"/>
          </w:tcPr>
          <w:p w14:paraId="36A943D2" w14:textId="1802E2DB" w:rsidR="001D6F50" w:rsidRPr="004A340F" w:rsidRDefault="008506B8" w:rsidP="00AF112B">
            <w:pPr>
              <w:pStyle w:val="afa"/>
              <w:ind w:left="34"/>
              <w:jc w:val="both"/>
              <w:rPr>
                <w:rFonts w:eastAsia="Calibri"/>
                <w:highlight w:val="yellow"/>
              </w:rPr>
            </w:pPr>
            <w:r w:rsidRPr="008506B8">
              <w:rPr>
                <w:i/>
                <w:iCs/>
                <w:u w:val="single"/>
              </w:rPr>
              <w:lastRenderedPageBreak/>
              <w:t>Задание 1.</w:t>
            </w:r>
            <w:r w:rsidRPr="008506B8">
              <w:t xml:space="preserve"> </w:t>
            </w:r>
            <w:r w:rsidR="00701A75">
              <w:t xml:space="preserve">Обследовать конкретную компанию на предмет выявления </w:t>
            </w:r>
            <w:r w:rsidR="00701A75">
              <w:lastRenderedPageBreak/>
              <w:t xml:space="preserve">потребностей в </w:t>
            </w:r>
            <w:r w:rsidR="00701A75" w:rsidRPr="00701A75">
              <w:t>аналитической системе работы с данными</w:t>
            </w:r>
          </w:p>
        </w:tc>
      </w:tr>
      <w:tr w:rsidR="001D6F50" w:rsidRPr="00072EB4" w14:paraId="10DAA394" w14:textId="77777777" w:rsidTr="00A46383">
        <w:tc>
          <w:tcPr>
            <w:tcW w:w="1872" w:type="dxa"/>
            <w:tcBorders>
              <w:top w:val="nil"/>
              <w:bottom w:val="nil"/>
            </w:tcBorders>
            <w:shd w:val="clear" w:color="auto" w:fill="auto"/>
          </w:tcPr>
          <w:p w14:paraId="2B6C7696" w14:textId="77777777" w:rsidR="001D6F50" w:rsidRPr="004A340F" w:rsidRDefault="001D6F50" w:rsidP="001D6F50">
            <w:pPr>
              <w:jc w:val="center"/>
              <w:rPr>
                <w:rFonts w:eastAsia="Calibri"/>
                <w:b/>
                <w:color w:val="000000"/>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14:paraId="19D02CF1" w14:textId="77777777" w:rsidR="001D6F50" w:rsidRPr="001D6F50" w:rsidRDefault="001D6F50" w:rsidP="00802772">
            <w:pPr>
              <w:pStyle w:val="Default"/>
              <w:numPr>
                <w:ilvl w:val="0"/>
                <w:numId w:val="29"/>
              </w:numPr>
              <w:tabs>
                <w:tab w:val="left" w:pos="177"/>
                <w:tab w:val="left" w:pos="318"/>
              </w:tabs>
              <w:ind w:left="35" w:right="34" w:hanging="35"/>
              <w:rPr>
                <w:color w:val="auto"/>
              </w:rPr>
            </w:pPr>
            <w:r w:rsidRPr="001D6F50">
              <w:rPr>
                <w:color w:val="auto"/>
              </w:rPr>
              <w:t>Выявляет потребности и формирует требования к информационной системе.</w:t>
            </w:r>
          </w:p>
          <w:p w14:paraId="7B0E2E0F" w14:textId="77777777" w:rsidR="001D6F50" w:rsidRPr="001D6F50" w:rsidRDefault="001D6F50" w:rsidP="001D6F50">
            <w:pPr>
              <w:tabs>
                <w:tab w:val="left" w:pos="177"/>
                <w:tab w:val="left" w:pos="318"/>
              </w:tabs>
              <w:ind w:left="35" w:hanging="35"/>
              <w:jc w:val="center"/>
              <w:rPr>
                <w:rFonts w:eastAsia="Calibri"/>
                <w:color w:val="000000"/>
                <w:sz w:val="24"/>
                <w:szCs w:val="24"/>
              </w:rPr>
            </w:pPr>
          </w:p>
        </w:tc>
        <w:tc>
          <w:tcPr>
            <w:tcW w:w="2976" w:type="dxa"/>
            <w:tcBorders>
              <w:top w:val="single" w:sz="4" w:space="0" w:color="auto"/>
              <w:left w:val="single" w:sz="4" w:space="0" w:color="auto"/>
              <w:bottom w:val="single" w:sz="4" w:space="0" w:color="auto"/>
              <w:right w:val="single" w:sz="4" w:space="0" w:color="auto"/>
            </w:tcBorders>
            <w:vAlign w:val="center"/>
          </w:tcPr>
          <w:p w14:paraId="0311DEFA" w14:textId="05826F13" w:rsidR="001D6F50" w:rsidRPr="00892868" w:rsidRDefault="001D6F50" w:rsidP="001D6F50">
            <w:pPr>
              <w:rPr>
                <w:sz w:val="24"/>
                <w:szCs w:val="24"/>
              </w:rPr>
            </w:pPr>
            <w:r w:rsidRPr="00892868">
              <w:rPr>
                <w:sz w:val="24"/>
                <w:szCs w:val="24"/>
              </w:rPr>
              <w:t>Знать: методы выявления потребностей заказчиков, способы документирования требовани</w:t>
            </w:r>
            <w:r w:rsidR="000B3A9E">
              <w:rPr>
                <w:sz w:val="24"/>
                <w:szCs w:val="24"/>
              </w:rPr>
              <w:t>й</w:t>
            </w:r>
            <w:r w:rsidRPr="00892868">
              <w:rPr>
                <w:sz w:val="24"/>
                <w:szCs w:val="24"/>
              </w:rPr>
              <w:t>.</w:t>
            </w:r>
          </w:p>
          <w:p w14:paraId="5FA3E0EE" w14:textId="77777777" w:rsidR="001D6F50" w:rsidRDefault="001D6F50" w:rsidP="001D6F50">
            <w:pPr>
              <w:widowControl w:val="0"/>
              <w:overflowPunct w:val="0"/>
              <w:autoSpaceDE w:val="0"/>
              <w:autoSpaceDN w:val="0"/>
              <w:adjustRightInd w:val="0"/>
              <w:rPr>
                <w:sz w:val="24"/>
                <w:szCs w:val="24"/>
              </w:rPr>
            </w:pPr>
            <w:r w:rsidRPr="00892868">
              <w:rPr>
                <w:sz w:val="24"/>
                <w:szCs w:val="24"/>
              </w:rPr>
              <w:t>Уметь: выявлять, стандартизировать, классифицировать потребности бизнес-заказчиков.</w:t>
            </w:r>
          </w:p>
          <w:p w14:paraId="6A09DFEC" w14:textId="6258C887" w:rsidR="001D6F50" w:rsidRPr="004A340F" w:rsidRDefault="001D6F50" w:rsidP="001D6F50">
            <w:pPr>
              <w:widowControl w:val="0"/>
              <w:overflowPunct w:val="0"/>
              <w:autoSpaceDE w:val="0"/>
              <w:autoSpaceDN w:val="0"/>
              <w:adjustRightInd w:val="0"/>
              <w:jc w:val="both"/>
              <w:rPr>
                <w:rFonts w:cs="Calibri"/>
                <w:sz w:val="24"/>
                <w:szCs w:val="24"/>
                <w:highlight w:val="yellow"/>
              </w:rPr>
            </w:pPr>
          </w:p>
        </w:tc>
        <w:tc>
          <w:tcPr>
            <w:tcW w:w="2835" w:type="dxa"/>
            <w:shd w:val="clear" w:color="auto" w:fill="auto"/>
          </w:tcPr>
          <w:p w14:paraId="17E03EEC" w14:textId="6F5E603B" w:rsidR="001D6F50" w:rsidRPr="004A340F" w:rsidRDefault="008506B8" w:rsidP="000B3A9E">
            <w:pPr>
              <w:pStyle w:val="afa"/>
              <w:ind w:left="34"/>
              <w:rPr>
                <w:rFonts w:eastAsia="Calibri"/>
                <w:color w:val="000000"/>
                <w:highlight w:val="yellow"/>
              </w:rPr>
            </w:pPr>
            <w:r w:rsidRPr="008506B8">
              <w:rPr>
                <w:rFonts w:eastAsia="Calibri"/>
                <w:i/>
                <w:iCs/>
                <w:color w:val="000000"/>
                <w:u w:val="single"/>
              </w:rPr>
              <w:t xml:space="preserve">Задание </w:t>
            </w:r>
            <w:r>
              <w:rPr>
                <w:rFonts w:eastAsia="Calibri"/>
                <w:i/>
                <w:iCs/>
                <w:color w:val="000000"/>
                <w:u w:val="single"/>
              </w:rPr>
              <w:t>2</w:t>
            </w:r>
            <w:r w:rsidRPr="008506B8">
              <w:rPr>
                <w:rFonts w:eastAsia="Calibri"/>
                <w:i/>
                <w:iCs/>
                <w:color w:val="000000"/>
                <w:u w:val="single"/>
              </w:rPr>
              <w:t>.</w:t>
            </w:r>
            <w:r w:rsidRPr="008506B8">
              <w:rPr>
                <w:rFonts w:eastAsia="Calibri"/>
                <w:color w:val="000000"/>
              </w:rPr>
              <w:t xml:space="preserve"> </w:t>
            </w:r>
            <w:r w:rsidR="003108C0" w:rsidRPr="003108C0">
              <w:rPr>
                <w:rFonts w:eastAsia="Calibri"/>
                <w:color w:val="000000"/>
              </w:rPr>
              <w:t xml:space="preserve">Составить </w:t>
            </w:r>
            <w:r w:rsidR="003108C0">
              <w:rPr>
                <w:rFonts w:eastAsia="Calibri"/>
                <w:color w:val="000000"/>
              </w:rPr>
              <w:t xml:space="preserve">перечень требований к </w:t>
            </w:r>
            <w:r w:rsidR="003108C0" w:rsidRPr="002B1CFD">
              <w:rPr>
                <w:rFonts w:cs="Calibri"/>
              </w:rPr>
              <w:t>аналитическ</w:t>
            </w:r>
            <w:r w:rsidR="003108C0">
              <w:rPr>
                <w:rFonts w:cs="Calibri"/>
              </w:rPr>
              <w:t>ой</w:t>
            </w:r>
            <w:r w:rsidR="003108C0" w:rsidRPr="002B1CFD">
              <w:rPr>
                <w:rFonts w:cs="Calibri"/>
              </w:rPr>
              <w:t xml:space="preserve"> систем</w:t>
            </w:r>
            <w:r w:rsidR="003108C0">
              <w:rPr>
                <w:rFonts w:cs="Calibri"/>
              </w:rPr>
              <w:t xml:space="preserve">е </w:t>
            </w:r>
            <w:r w:rsidR="003108C0" w:rsidRPr="002B1CFD">
              <w:rPr>
                <w:rFonts w:cs="Calibri"/>
              </w:rPr>
              <w:t xml:space="preserve">работы с данными в соответствии с потребностями </w:t>
            </w:r>
            <w:r w:rsidR="003108C0">
              <w:rPr>
                <w:rFonts w:cs="Calibri"/>
              </w:rPr>
              <w:t>конкретного бизнес-заказчика</w:t>
            </w:r>
          </w:p>
        </w:tc>
      </w:tr>
      <w:tr w:rsidR="001D6F50" w:rsidRPr="00072EB4" w14:paraId="7A732ABE" w14:textId="77777777" w:rsidTr="00A46383">
        <w:tc>
          <w:tcPr>
            <w:tcW w:w="1872" w:type="dxa"/>
            <w:tcBorders>
              <w:top w:val="nil"/>
            </w:tcBorders>
            <w:shd w:val="clear" w:color="auto" w:fill="auto"/>
          </w:tcPr>
          <w:p w14:paraId="006AB631" w14:textId="77777777" w:rsidR="001D6F50" w:rsidRPr="004A340F" w:rsidRDefault="001D6F50" w:rsidP="001D6F50">
            <w:pPr>
              <w:jc w:val="center"/>
              <w:rPr>
                <w:rFonts w:eastAsia="Calibri"/>
                <w:b/>
                <w:color w:val="000000"/>
                <w:sz w:val="24"/>
                <w:szCs w:val="24"/>
                <w:highlight w:val="yellow"/>
              </w:rPr>
            </w:pPr>
          </w:p>
        </w:tc>
        <w:tc>
          <w:tcPr>
            <w:tcW w:w="1985" w:type="dxa"/>
            <w:tcBorders>
              <w:top w:val="single" w:sz="4" w:space="0" w:color="auto"/>
              <w:left w:val="single" w:sz="4" w:space="0" w:color="auto"/>
              <w:bottom w:val="single" w:sz="4" w:space="0" w:color="auto"/>
              <w:right w:val="single" w:sz="4" w:space="0" w:color="auto"/>
            </w:tcBorders>
          </w:tcPr>
          <w:p w14:paraId="18DC2DED" w14:textId="63FF1F46" w:rsidR="001D6F50" w:rsidRPr="001D6F50" w:rsidRDefault="001D6F50" w:rsidP="00802772">
            <w:pPr>
              <w:pStyle w:val="afa"/>
              <w:numPr>
                <w:ilvl w:val="0"/>
                <w:numId w:val="29"/>
              </w:numPr>
              <w:tabs>
                <w:tab w:val="left" w:pos="177"/>
                <w:tab w:val="left" w:pos="318"/>
              </w:tabs>
              <w:ind w:left="35" w:firstLine="0"/>
              <w:rPr>
                <w:rFonts w:eastAsia="Calibri"/>
                <w:color w:val="000000"/>
              </w:rPr>
            </w:pPr>
            <w:r w:rsidRPr="001D6F50">
              <w:t>Проводит анализ рынка и под требования предлагает решения в области ИТ, проводит оценку предложенных решений.</w:t>
            </w:r>
          </w:p>
        </w:tc>
        <w:tc>
          <w:tcPr>
            <w:tcW w:w="2976" w:type="dxa"/>
            <w:tcBorders>
              <w:top w:val="single" w:sz="4" w:space="0" w:color="auto"/>
              <w:left w:val="single" w:sz="4" w:space="0" w:color="auto"/>
              <w:bottom w:val="single" w:sz="4" w:space="0" w:color="auto"/>
              <w:right w:val="single" w:sz="4" w:space="0" w:color="auto"/>
            </w:tcBorders>
          </w:tcPr>
          <w:p w14:paraId="6B4BB118" w14:textId="77777777" w:rsidR="001D6F50" w:rsidRPr="00892868" w:rsidRDefault="001D6F50" w:rsidP="001D6F50">
            <w:pPr>
              <w:rPr>
                <w:sz w:val="24"/>
                <w:szCs w:val="24"/>
              </w:rPr>
            </w:pPr>
            <w:r w:rsidRPr="00892868">
              <w:rPr>
                <w:sz w:val="24"/>
                <w:szCs w:val="24"/>
              </w:rPr>
              <w:t>Знать: методы анализа рынка ИТ-решений, современные решения в области визуализации и анализа данных.</w:t>
            </w:r>
          </w:p>
          <w:p w14:paraId="51D5CED8" w14:textId="052FF0BD" w:rsidR="001D6F50" w:rsidRDefault="001D6F50" w:rsidP="001D6F50">
            <w:pPr>
              <w:widowControl w:val="0"/>
              <w:overflowPunct w:val="0"/>
              <w:autoSpaceDE w:val="0"/>
              <w:autoSpaceDN w:val="0"/>
              <w:adjustRightInd w:val="0"/>
              <w:rPr>
                <w:sz w:val="24"/>
                <w:szCs w:val="24"/>
              </w:rPr>
            </w:pPr>
            <w:r w:rsidRPr="00892868">
              <w:rPr>
                <w:sz w:val="24"/>
                <w:szCs w:val="24"/>
              </w:rPr>
              <w:t>Уметь: проводить анализ рынка, подбирать решения с учетом требований бизнес</w:t>
            </w:r>
            <w:r w:rsidR="003108C0">
              <w:rPr>
                <w:sz w:val="24"/>
                <w:szCs w:val="24"/>
              </w:rPr>
              <w:t>а</w:t>
            </w:r>
            <w:r w:rsidRPr="00892868">
              <w:rPr>
                <w:sz w:val="24"/>
                <w:szCs w:val="24"/>
              </w:rPr>
              <w:t>, грамотно обосновывать выбранные решения.</w:t>
            </w:r>
          </w:p>
          <w:p w14:paraId="51DA9272" w14:textId="4D5FB265" w:rsidR="001D6F50" w:rsidRPr="004A340F" w:rsidRDefault="001D6F50" w:rsidP="001D6F50">
            <w:pPr>
              <w:rPr>
                <w:rFonts w:eastAsia="Calibri"/>
                <w:b/>
                <w:color w:val="000000"/>
                <w:sz w:val="24"/>
                <w:szCs w:val="24"/>
                <w:highlight w:val="yellow"/>
              </w:rPr>
            </w:pPr>
          </w:p>
        </w:tc>
        <w:tc>
          <w:tcPr>
            <w:tcW w:w="2835" w:type="dxa"/>
            <w:shd w:val="clear" w:color="auto" w:fill="auto"/>
          </w:tcPr>
          <w:p w14:paraId="49311158" w14:textId="19D182A3" w:rsidR="001D6F50" w:rsidRPr="00837F99" w:rsidRDefault="008506B8" w:rsidP="00F04ED8">
            <w:pPr>
              <w:jc w:val="both"/>
              <w:rPr>
                <w:sz w:val="24"/>
                <w:szCs w:val="24"/>
              </w:rPr>
            </w:pPr>
            <w:r w:rsidRPr="00837F99">
              <w:rPr>
                <w:sz w:val="24"/>
                <w:szCs w:val="24"/>
              </w:rPr>
              <w:t xml:space="preserve">Задание 3. Составить список аналитических систем работы с данными на российском ИКТ-рынке, в соответствии с перечнем требований </w:t>
            </w:r>
            <w:r w:rsidR="002745F7" w:rsidRPr="00837F99">
              <w:rPr>
                <w:sz w:val="24"/>
                <w:szCs w:val="24"/>
              </w:rPr>
              <w:t xml:space="preserve">(опираясь на результаты выполнения Задания 2) </w:t>
            </w:r>
            <w:r w:rsidRPr="00837F99">
              <w:rPr>
                <w:sz w:val="24"/>
                <w:szCs w:val="24"/>
              </w:rPr>
              <w:t>предложить систему критериев оценки и дать сравнительную характеристику систем из составленного списка по предложенным критериям</w:t>
            </w:r>
            <w:r w:rsidR="002745F7" w:rsidRPr="00837F99">
              <w:rPr>
                <w:sz w:val="24"/>
                <w:szCs w:val="24"/>
              </w:rPr>
              <w:t>, сделать обоснованный аргументированный выбор определенной аналитической системы работы с данными с учетом требований бизнеса</w:t>
            </w:r>
          </w:p>
        </w:tc>
      </w:tr>
    </w:tbl>
    <w:p w14:paraId="51F0ED50" w14:textId="0F2B7E66" w:rsidR="004A340F" w:rsidRDefault="004A340F" w:rsidP="004A340F">
      <w:pPr>
        <w:rPr>
          <w:bCs/>
          <w:i/>
        </w:rPr>
      </w:pPr>
    </w:p>
    <w:p w14:paraId="54AFD559" w14:textId="08A32469" w:rsidR="001367D3" w:rsidRDefault="00A87196" w:rsidP="008078A6">
      <w:pPr>
        <w:jc w:val="center"/>
        <w:rPr>
          <w:bCs/>
          <w:i/>
        </w:rPr>
      </w:pPr>
      <w:r w:rsidRPr="004B3694">
        <w:rPr>
          <w:bCs/>
          <w:i/>
        </w:rPr>
        <w:t>Примерные в</w:t>
      </w:r>
      <w:r w:rsidR="001367D3" w:rsidRPr="004B3694">
        <w:rPr>
          <w:bCs/>
          <w:i/>
        </w:rPr>
        <w:t xml:space="preserve">опросы к </w:t>
      </w:r>
      <w:r w:rsidR="004A340F">
        <w:rPr>
          <w:bCs/>
          <w:i/>
        </w:rPr>
        <w:t>зачету</w:t>
      </w:r>
      <w:r w:rsidR="001367D3" w:rsidRPr="004B3694">
        <w:rPr>
          <w:bCs/>
          <w:i/>
        </w:rPr>
        <w:t>:</w:t>
      </w:r>
    </w:p>
    <w:p w14:paraId="3DF36367" w14:textId="77777777" w:rsidR="00F80D6A" w:rsidRPr="00F80D6A" w:rsidRDefault="00F80D6A" w:rsidP="008078A6">
      <w:pPr>
        <w:jc w:val="center"/>
        <w:rPr>
          <w:bCs/>
          <w:i/>
          <w:sz w:val="16"/>
          <w:szCs w:val="16"/>
        </w:rPr>
      </w:pPr>
    </w:p>
    <w:p w14:paraId="688F50D6" w14:textId="68F1477A" w:rsidR="000146F3" w:rsidRPr="005A07E4" w:rsidRDefault="000146F3" w:rsidP="00802772">
      <w:pPr>
        <w:pStyle w:val="afa"/>
        <w:numPr>
          <w:ilvl w:val="0"/>
          <w:numId w:val="11"/>
        </w:numPr>
        <w:tabs>
          <w:tab w:val="left" w:pos="426"/>
        </w:tabs>
        <w:autoSpaceDE w:val="0"/>
        <w:autoSpaceDN w:val="0"/>
        <w:adjustRightInd w:val="0"/>
        <w:ind w:left="0" w:firstLine="0"/>
        <w:rPr>
          <w:sz w:val="28"/>
          <w:szCs w:val="28"/>
        </w:rPr>
      </w:pPr>
      <w:r w:rsidRPr="005A07E4">
        <w:rPr>
          <w:sz w:val="28"/>
          <w:szCs w:val="28"/>
        </w:rPr>
        <w:t xml:space="preserve">Значение и роль </w:t>
      </w:r>
      <w:proofErr w:type="spellStart"/>
      <w:r w:rsidRPr="005A07E4">
        <w:rPr>
          <w:sz w:val="28"/>
          <w:szCs w:val="28"/>
        </w:rPr>
        <w:t>инфографики</w:t>
      </w:r>
      <w:proofErr w:type="spellEnd"/>
      <w:r w:rsidRPr="005A07E4">
        <w:rPr>
          <w:sz w:val="28"/>
          <w:szCs w:val="28"/>
        </w:rPr>
        <w:t xml:space="preserve"> в современном мире</w:t>
      </w:r>
      <w:r w:rsidR="00465BB3">
        <w:rPr>
          <w:sz w:val="28"/>
          <w:szCs w:val="28"/>
        </w:rPr>
        <w:t>.</w:t>
      </w:r>
    </w:p>
    <w:p w14:paraId="5D1D0B34" w14:textId="0B500FB4" w:rsidR="000146F3" w:rsidRDefault="000146F3" w:rsidP="00802772">
      <w:pPr>
        <w:pStyle w:val="afa"/>
        <w:numPr>
          <w:ilvl w:val="0"/>
          <w:numId w:val="11"/>
        </w:numPr>
        <w:tabs>
          <w:tab w:val="left" w:pos="426"/>
        </w:tabs>
        <w:autoSpaceDE w:val="0"/>
        <w:autoSpaceDN w:val="0"/>
        <w:adjustRightInd w:val="0"/>
        <w:ind w:left="0" w:firstLine="0"/>
        <w:rPr>
          <w:sz w:val="28"/>
          <w:szCs w:val="28"/>
        </w:rPr>
      </w:pPr>
      <w:r w:rsidRPr="005A07E4">
        <w:rPr>
          <w:sz w:val="28"/>
          <w:szCs w:val="28"/>
        </w:rPr>
        <w:t>Количественные и качественные показатели визуализации</w:t>
      </w:r>
      <w:r w:rsidR="00465BB3">
        <w:rPr>
          <w:sz w:val="28"/>
          <w:szCs w:val="28"/>
        </w:rPr>
        <w:t>.</w:t>
      </w:r>
    </w:p>
    <w:p w14:paraId="095C6497" w14:textId="197733F3" w:rsidR="00344E86" w:rsidRDefault="00344E86" w:rsidP="00802772">
      <w:pPr>
        <w:pStyle w:val="afa"/>
        <w:numPr>
          <w:ilvl w:val="0"/>
          <w:numId w:val="11"/>
        </w:numPr>
        <w:tabs>
          <w:tab w:val="left" w:pos="426"/>
        </w:tabs>
        <w:autoSpaceDE w:val="0"/>
        <w:autoSpaceDN w:val="0"/>
        <w:adjustRightInd w:val="0"/>
        <w:ind w:left="0" w:firstLine="0"/>
        <w:rPr>
          <w:sz w:val="28"/>
          <w:szCs w:val="28"/>
        </w:rPr>
      </w:pPr>
      <w:r>
        <w:rPr>
          <w:sz w:val="28"/>
          <w:szCs w:val="28"/>
        </w:rPr>
        <w:t>Показатель визуализации «Соотношение данных и чернил»</w:t>
      </w:r>
      <w:r w:rsidR="00465BB3">
        <w:rPr>
          <w:sz w:val="28"/>
          <w:szCs w:val="28"/>
        </w:rPr>
        <w:t>.</w:t>
      </w:r>
    </w:p>
    <w:p w14:paraId="71F3AD1F" w14:textId="553C52E0" w:rsidR="002D0435" w:rsidRPr="002D0435" w:rsidRDefault="00344E86" w:rsidP="00802772">
      <w:pPr>
        <w:pStyle w:val="afa"/>
        <w:numPr>
          <w:ilvl w:val="0"/>
          <w:numId w:val="11"/>
        </w:numPr>
        <w:tabs>
          <w:tab w:val="left" w:pos="426"/>
        </w:tabs>
        <w:autoSpaceDE w:val="0"/>
        <w:autoSpaceDN w:val="0"/>
        <w:adjustRightInd w:val="0"/>
        <w:ind w:left="0" w:firstLine="0"/>
        <w:rPr>
          <w:sz w:val="28"/>
          <w:szCs w:val="28"/>
        </w:rPr>
      </w:pPr>
      <w:r w:rsidRPr="002D0435">
        <w:rPr>
          <w:sz w:val="28"/>
          <w:szCs w:val="28"/>
        </w:rPr>
        <w:t xml:space="preserve">«Фактор лжи» на </w:t>
      </w:r>
      <w:proofErr w:type="spellStart"/>
      <w:r w:rsidRPr="002D0435">
        <w:rPr>
          <w:sz w:val="28"/>
          <w:szCs w:val="28"/>
        </w:rPr>
        <w:t>инфографике</w:t>
      </w:r>
      <w:proofErr w:type="spellEnd"/>
      <w:r w:rsidR="00465BB3">
        <w:rPr>
          <w:sz w:val="28"/>
          <w:szCs w:val="28"/>
        </w:rPr>
        <w:t>.</w:t>
      </w:r>
    </w:p>
    <w:p w14:paraId="4E465E09" w14:textId="06444148" w:rsidR="002D0435" w:rsidRPr="002D0435" w:rsidRDefault="002D0435" w:rsidP="00802772">
      <w:pPr>
        <w:pStyle w:val="afa"/>
        <w:numPr>
          <w:ilvl w:val="0"/>
          <w:numId w:val="11"/>
        </w:numPr>
        <w:tabs>
          <w:tab w:val="left" w:pos="426"/>
        </w:tabs>
        <w:autoSpaceDE w:val="0"/>
        <w:autoSpaceDN w:val="0"/>
        <w:adjustRightInd w:val="0"/>
        <w:ind w:left="0" w:firstLine="0"/>
        <w:rPr>
          <w:sz w:val="28"/>
          <w:szCs w:val="28"/>
        </w:rPr>
      </w:pPr>
      <w:r w:rsidRPr="002D0435">
        <w:rPr>
          <w:sz w:val="28"/>
          <w:szCs w:val="28"/>
        </w:rPr>
        <w:t>Категоризация бизнес-проблем. Выбор способа и структуры визуального представления</w:t>
      </w:r>
      <w:r w:rsidR="00465BB3">
        <w:rPr>
          <w:sz w:val="28"/>
          <w:szCs w:val="28"/>
        </w:rPr>
        <w:t>.</w:t>
      </w:r>
    </w:p>
    <w:p w14:paraId="348579A3" w14:textId="67BE96E8" w:rsidR="002D0435" w:rsidRPr="002D0435" w:rsidRDefault="002D0435" w:rsidP="00802772">
      <w:pPr>
        <w:pStyle w:val="afa"/>
        <w:numPr>
          <w:ilvl w:val="0"/>
          <w:numId w:val="11"/>
        </w:numPr>
        <w:tabs>
          <w:tab w:val="left" w:pos="426"/>
        </w:tabs>
        <w:autoSpaceDE w:val="0"/>
        <w:autoSpaceDN w:val="0"/>
        <w:adjustRightInd w:val="0"/>
        <w:ind w:left="0" w:firstLine="0"/>
        <w:rPr>
          <w:sz w:val="28"/>
          <w:szCs w:val="28"/>
        </w:rPr>
      </w:pPr>
      <w:r w:rsidRPr="002D0435">
        <w:rPr>
          <w:sz w:val="28"/>
          <w:szCs w:val="28"/>
        </w:rPr>
        <w:t xml:space="preserve"> Методика SQVID. </w:t>
      </w:r>
    </w:p>
    <w:p w14:paraId="3E67BDA9" w14:textId="3DFD8874" w:rsidR="005A07E4" w:rsidRPr="005A07E4" w:rsidRDefault="000146F3" w:rsidP="00802772">
      <w:pPr>
        <w:pStyle w:val="afa"/>
        <w:numPr>
          <w:ilvl w:val="0"/>
          <w:numId w:val="11"/>
        </w:numPr>
        <w:tabs>
          <w:tab w:val="left" w:pos="426"/>
        </w:tabs>
        <w:autoSpaceDE w:val="0"/>
        <w:autoSpaceDN w:val="0"/>
        <w:adjustRightInd w:val="0"/>
        <w:ind w:left="0" w:firstLine="0"/>
        <w:rPr>
          <w:sz w:val="28"/>
          <w:szCs w:val="28"/>
        </w:rPr>
      </w:pPr>
      <w:r w:rsidRPr="005A07E4">
        <w:rPr>
          <w:sz w:val="28"/>
          <w:szCs w:val="28"/>
        </w:rPr>
        <w:t>Табличн</w:t>
      </w:r>
      <w:r w:rsidR="00947085">
        <w:rPr>
          <w:sz w:val="28"/>
          <w:szCs w:val="28"/>
        </w:rPr>
        <w:t>ые методы представления данных</w:t>
      </w:r>
      <w:r w:rsidR="00465BB3">
        <w:rPr>
          <w:sz w:val="28"/>
          <w:szCs w:val="28"/>
        </w:rPr>
        <w:t>.</w:t>
      </w:r>
    </w:p>
    <w:p w14:paraId="44D5E421" w14:textId="4268AE52" w:rsidR="000146F3" w:rsidRPr="00947085" w:rsidRDefault="000146F3" w:rsidP="00802772">
      <w:pPr>
        <w:pStyle w:val="afa"/>
        <w:numPr>
          <w:ilvl w:val="0"/>
          <w:numId w:val="11"/>
        </w:numPr>
        <w:tabs>
          <w:tab w:val="left" w:pos="426"/>
        </w:tabs>
        <w:autoSpaceDE w:val="0"/>
        <w:autoSpaceDN w:val="0"/>
        <w:adjustRightInd w:val="0"/>
        <w:ind w:left="0" w:firstLine="0"/>
        <w:rPr>
          <w:sz w:val="28"/>
          <w:szCs w:val="28"/>
        </w:rPr>
      </w:pPr>
      <w:r w:rsidRPr="00947085">
        <w:rPr>
          <w:sz w:val="28"/>
          <w:szCs w:val="28"/>
        </w:rPr>
        <w:t>Правила оформления наглядных таблиц</w:t>
      </w:r>
      <w:r w:rsidR="00465BB3">
        <w:rPr>
          <w:sz w:val="28"/>
          <w:szCs w:val="28"/>
        </w:rPr>
        <w:t>.</w:t>
      </w:r>
    </w:p>
    <w:p w14:paraId="5C9DAAD7" w14:textId="3F56425B" w:rsidR="000146F3" w:rsidRPr="005A07E4" w:rsidRDefault="000146F3" w:rsidP="00802772">
      <w:pPr>
        <w:pStyle w:val="afa"/>
        <w:numPr>
          <w:ilvl w:val="0"/>
          <w:numId w:val="11"/>
        </w:numPr>
        <w:tabs>
          <w:tab w:val="left" w:pos="426"/>
        </w:tabs>
        <w:autoSpaceDE w:val="0"/>
        <w:autoSpaceDN w:val="0"/>
        <w:adjustRightInd w:val="0"/>
        <w:ind w:left="0" w:firstLine="0"/>
        <w:rPr>
          <w:sz w:val="28"/>
          <w:szCs w:val="28"/>
        </w:rPr>
      </w:pPr>
      <w:r w:rsidRPr="005A07E4">
        <w:rPr>
          <w:sz w:val="28"/>
          <w:szCs w:val="28"/>
        </w:rPr>
        <w:lastRenderedPageBreak/>
        <w:t>Базовые правила построения графиков и диаграмм</w:t>
      </w:r>
      <w:r w:rsidR="000A0606">
        <w:rPr>
          <w:sz w:val="28"/>
          <w:szCs w:val="28"/>
        </w:rPr>
        <w:t>.</w:t>
      </w:r>
    </w:p>
    <w:p w14:paraId="5F0E3976" w14:textId="44F45402" w:rsidR="002D0435" w:rsidRDefault="000146F3" w:rsidP="00802772">
      <w:pPr>
        <w:pStyle w:val="afa"/>
        <w:numPr>
          <w:ilvl w:val="0"/>
          <w:numId w:val="11"/>
        </w:numPr>
        <w:tabs>
          <w:tab w:val="left" w:pos="426"/>
        </w:tabs>
        <w:autoSpaceDE w:val="0"/>
        <w:autoSpaceDN w:val="0"/>
        <w:adjustRightInd w:val="0"/>
        <w:ind w:left="0" w:firstLine="0"/>
        <w:rPr>
          <w:sz w:val="28"/>
          <w:szCs w:val="28"/>
        </w:rPr>
      </w:pPr>
      <w:r w:rsidRPr="002D0435">
        <w:rPr>
          <w:sz w:val="28"/>
          <w:szCs w:val="28"/>
        </w:rPr>
        <w:t>Типичные ошибки и заблуждения, возникающие при</w:t>
      </w:r>
      <w:r w:rsidR="00451965" w:rsidRPr="002D0435">
        <w:rPr>
          <w:sz w:val="28"/>
          <w:szCs w:val="28"/>
        </w:rPr>
        <w:t xml:space="preserve"> </w:t>
      </w:r>
      <w:r w:rsidRPr="002D0435">
        <w:rPr>
          <w:sz w:val="28"/>
          <w:szCs w:val="28"/>
        </w:rPr>
        <w:t>построении графиков и диаграмм</w:t>
      </w:r>
      <w:r w:rsidR="00465BB3">
        <w:rPr>
          <w:sz w:val="28"/>
          <w:szCs w:val="28"/>
        </w:rPr>
        <w:t>.</w:t>
      </w:r>
      <w:r w:rsidR="002D0435" w:rsidRPr="002D0435">
        <w:rPr>
          <w:sz w:val="28"/>
          <w:szCs w:val="28"/>
        </w:rPr>
        <w:t xml:space="preserve"> </w:t>
      </w:r>
    </w:p>
    <w:p w14:paraId="12645114" w14:textId="1558C37D" w:rsidR="002D0435" w:rsidRDefault="002D0435" w:rsidP="00802772">
      <w:pPr>
        <w:pStyle w:val="afa"/>
        <w:numPr>
          <w:ilvl w:val="0"/>
          <w:numId w:val="11"/>
        </w:numPr>
        <w:tabs>
          <w:tab w:val="left" w:pos="426"/>
        </w:tabs>
        <w:autoSpaceDE w:val="0"/>
        <w:autoSpaceDN w:val="0"/>
        <w:adjustRightInd w:val="0"/>
        <w:ind w:left="0" w:firstLine="0"/>
        <w:rPr>
          <w:sz w:val="28"/>
          <w:szCs w:val="28"/>
        </w:rPr>
      </w:pPr>
      <w:r w:rsidRPr="002D0435">
        <w:rPr>
          <w:sz w:val="28"/>
          <w:szCs w:val="28"/>
        </w:rPr>
        <w:t>Процесс выбора диаграммы. Матрица в</w:t>
      </w:r>
      <w:r>
        <w:rPr>
          <w:sz w:val="28"/>
          <w:szCs w:val="28"/>
        </w:rPr>
        <w:t>ыбора диаграммы по Дж. Желязны</w:t>
      </w:r>
      <w:r w:rsidR="00465BB3">
        <w:rPr>
          <w:sz w:val="28"/>
          <w:szCs w:val="28"/>
        </w:rPr>
        <w:t>.</w:t>
      </w:r>
    </w:p>
    <w:p w14:paraId="33CD55F9" w14:textId="6C47B0DB" w:rsidR="002D0435" w:rsidRPr="002D0435" w:rsidRDefault="002D0435" w:rsidP="00802772">
      <w:pPr>
        <w:pStyle w:val="afa"/>
        <w:numPr>
          <w:ilvl w:val="0"/>
          <w:numId w:val="11"/>
        </w:numPr>
        <w:tabs>
          <w:tab w:val="left" w:pos="426"/>
        </w:tabs>
        <w:autoSpaceDE w:val="0"/>
        <w:autoSpaceDN w:val="0"/>
        <w:adjustRightInd w:val="0"/>
        <w:ind w:left="0" w:firstLine="0"/>
        <w:rPr>
          <w:sz w:val="28"/>
          <w:szCs w:val="28"/>
        </w:rPr>
      </w:pPr>
      <w:r>
        <w:rPr>
          <w:sz w:val="28"/>
          <w:szCs w:val="28"/>
        </w:rPr>
        <w:t>О</w:t>
      </w:r>
      <w:r w:rsidRPr="002D0435">
        <w:rPr>
          <w:sz w:val="28"/>
          <w:szCs w:val="28"/>
        </w:rPr>
        <w:t>сновные типы сравнения</w:t>
      </w:r>
      <w:r>
        <w:rPr>
          <w:sz w:val="28"/>
          <w:szCs w:val="28"/>
        </w:rPr>
        <w:t xml:space="preserve"> и основные типы диаграмм</w:t>
      </w:r>
      <w:r w:rsidR="00465BB3">
        <w:rPr>
          <w:sz w:val="28"/>
          <w:szCs w:val="28"/>
        </w:rPr>
        <w:t>.</w:t>
      </w:r>
    </w:p>
    <w:p w14:paraId="3B2DC205" w14:textId="095044B1" w:rsidR="000146F3" w:rsidRDefault="000146F3" w:rsidP="00802772">
      <w:pPr>
        <w:pStyle w:val="afa"/>
        <w:numPr>
          <w:ilvl w:val="0"/>
          <w:numId w:val="11"/>
        </w:numPr>
        <w:tabs>
          <w:tab w:val="left" w:pos="426"/>
        </w:tabs>
        <w:autoSpaceDE w:val="0"/>
        <w:autoSpaceDN w:val="0"/>
        <w:adjustRightInd w:val="0"/>
        <w:ind w:left="0" w:firstLine="0"/>
        <w:rPr>
          <w:sz w:val="28"/>
          <w:szCs w:val="28"/>
        </w:rPr>
      </w:pPr>
      <w:r w:rsidRPr="00451965">
        <w:rPr>
          <w:sz w:val="28"/>
          <w:szCs w:val="28"/>
        </w:rPr>
        <w:t>Правила выбора и построения диаграмм для отражения покомпонентного типа сравнения количественных данных</w:t>
      </w:r>
      <w:r w:rsidR="00465BB3">
        <w:rPr>
          <w:sz w:val="28"/>
          <w:szCs w:val="28"/>
        </w:rPr>
        <w:t>.</w:t>
      </w:r>
    </w:p>
    <w:p w14:paraId="23E1E6C4" w14:textId="6767E934" w:rsidR="00451965" w:rsidRDefault="00451965" w:rsidP="00802772">
      <w:pPr>
        <w:pStyle w:val="afa"/>
        <w:numPr>
          <w:ilvl w:val="0"/>
          <w:numId w:val="11"/>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корреляционного</w:t>
      </w:r>
      <w:r w:rsidRPr="00451965">
        <w:rPr>
          <w:sz w:val="28"/>
          <w:szCs w:val="28"/>
        </w:rPr>
        <w:t xml:space="preserve"> типа сравнения количественных данных</w:t>
      </w:r>
      <w:r w:rsidR="00465BB3">
        <w:rPr>
          <w:sz w:val="28"/>
          <w:szCs w:val="28"/>
        </w:rPr>
        <w:t>.</w:t>
      </w:r>
    </w:p>
    <w:p w14:paraId="3D7FF0B0" w14:textId="186A64DB" w:rsidR="00451965" w:rsidRPr="00451965" w:rsidRDefault="00451965" w:rsidP="00802772">
      <w:pPr>
        <w:pStyle w:val="afa"/>
        <w:numPr>
          <w:ilvl w:val="0"/>
          <w:numId w:val="11"/>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 xml:space="preserve">позиционного </w:t>
      </w:r>
      <w:r w:rsidRPr="00451965">
        <w:rPr>
          <w:sz w:val="28"/>
          <w:szCs w:val="28"/>
        </w:rPr>
        <w:t>типа сравнения количественных данных</w:t>
      </w:r>
      <w:r w:rsidR="00465BB3">
        <w:rPr>
          <w:sz w:val="28"/>
          <w:szCs w:val="28"/>
        </w:rPr>
        <w:t>.</w:t>
      </w:r>
    </w:p>
    <w:p w14:paraId="5645918D" w14:textId="44ABEDCA" w:rsidR="00451965" w:rsidRPr="00451965" w:rsidRDefault="00451965" w:rsidP="00802772">
      <w:pPr>
        <w:pStyle w:val="afa"/>
        <w:numPr>
          <w:ilvl w:val="0"/>
          <w:numId w:val="11"/>
        </w:numPr>
        <w:tabs>
          <w:tab w:val="left" w:pos="426"/>
        </w:tabs>
        <w:autoSpaceDE w:val="0"/>
        <w:autoSpaceDN w:val="0"/>
        <w:adjustRightInd w:val="0"/>
        <w:ind w:left="0" w:firstLine="0"/>
        <w:rPr>
          <w:sz w:val="28"/>
          <w:szCs w:val="28"/>
        </w:rPr>
      </w:pPr>
      <w:r>
        <w:rPr>
          <w:sz w:val="28"/>
          <w:szCs w:val="28"/>
        </w:rPr>
        <w:t>Этапы процесса визуального мышления</w:t>
      </w:r>
      <w:r w:rsidR="00465BB3">
        <w:rPr>
          <w:sz w:val="28"/>
          <w:szCs w:val="28"/>
        </w:rPr>
        <w:t>.</w:t>
      </w:r>
    </w:p>
    <w:p w14:paraId="65790784" w14:textId="12CE3C1F" w:rsidR="000146F3" w:rsidRPr="005A07E4" w:rsidRDefault="000146F3" w:rsidP="00802772">
      <w:pPr>
        <w:pStyle w:val="afa"/>
        <w:numPr>
          <w:ilvl w:val="0"/>
          <w:numId w:val="11"/>
        </w:numPr>
        <w:tabs>
          <w:tab w:val="left" w:pos="426"/>
        </w:tabs>
        <w:autoSpaceDE w:val="0"/>
        <w:autoSpaceDN w:val="0"/>
        <w:adjustRightInd w:val="0"/>
        <w:ind w:left="0" w:firstLine="0"/>
        <w:rPr>
          <w:sz w:val="28"/>
          <w:szCs w:val="28"/>
        </w:rPr>
      </w:pPr>
      <w:r w:rsidRPr="005A07E4">
        <w:rPr>
          <w:sz w:val="28"/>
          <w:szCs w:val="28"/>
        </w:rPr>
        <w:t xml:space="preserve">Инструментальные средства поддержки </w:t>
      </w:r>
      <w:proofErr w:type="spellStart"/>
      <w:r w:rsidRPr="005A07E4">
        <w:rPr>
          <w:sz w:val="28"/>
          <w:szCs w:val="28"/>
        </w:rPr>
        <w:t>геовизуализации</w:t>
      </w:r>
      <w:proofErr w:type="spellEnd"/>
      <w:r w:rsidR="00465BB3">
        <w:rPr>
          <w:sz w:val="28"/>
          <w:szCs w:val="28"/>
        </w:rPr>
        <w:t>.</w:t>
      </w:r>
    </w:p>
    <w:p w14:paraId="6C911FCF" w14:textId="0CE52DA8" w:rsidR="00451965" w:rsidRDefault="000146F3" w:rsidP="00802772">
      <w:pPr>
        <w:pStyle w:val="afa"/>
        <w:numPr>
          <w:ilvl w:val="0"/>
          <w:numId w:val="11"/>
        </w:numPr>
        <w:tabs>
          <w:tab w:val="left" w:pos="426"/>
        </w:tabs>
        <w:autoSpaceDE w:val="0"/>
        <w:autoSpaceDN w:val="0"/>
        <w:adjustRightInd w:val="0"/>
        <w:ind w:left="0" w:firstLine="0"/>
        <w:rPr>
          <w:sz w:val="28"/>
          <w:szCs w:val="28"/>
        </w:rPr>
      </w:pPr>
      <w:r w:rsidRPr="00451965">
        <w:rPr>
          <w:sz w:val="28"/>
          <w:szCs w:val="28"/>
        </w:rPr>
        <w:t>Процесс построения информационной панели</w:t>
      </w:r>
      <w:r w:rsidR="00465BB3">
        <w:rPr>
          <w:sz w:val="28"/>
          <w:szCs w:val="28"/>
        </w:rPr>
        <w:t>.</w:t>
      </w:r>
    </w:p>
    <w:p w14:paraId="3CEFC79C" w14:textId="4F1548F1" w:rsidR="00451965" w:rsidRPr="00451965" w:rsidRDefault="00451965" w:rsidP="00802772">
      <w:pPr>
        <w:pStyle w:val="afa"/>
        <w:numPr>
          <w:ilvl w:val="0"/>
          <w:numId w:val="11"/>
        </w:numPr>
        <w:tabs>
          <w:tab w:val="left" w:pos="426"/>
        </w:tabs>
        <w:autoSpaceDE w:val="0"/>
        <w:autoSpaceDN w:val="0"/>
        <w:adjustRightInd w:val="0"/>
        <w:ind w:left="0" w:firstLine="0"/>
        <w:rPr>
          <w:sz w:val="28"/>
          <w:szCs w:val="28"/>
        </w:rPr>
      </w:pPr>
      <w:r w:rsidRPr="00451965">
        <w:rPr>
          <w:sz w:val="28"/>
          <w:szCs w:val="28"/>
        </w:rPr>
        <w:t xml:space="preserve">Понятие, назначение и виды </w:t>
      </w:r>
      <w:r>
        <w:rPr>
          <w:sz w:val="28"/>
          <w:szCs w:val="28"/>
        </w:rPr>
        <w:t>информационной панели</w:t>
      </w:r>
      <w:r w:rsidR="00465BB3">
        <w:rPr>
          <w:sz w:val="28"/>
          <w:szCs w:val="28"/>
        </w:rPr>
        <w:t>.</w:t>
      </w:r>
    </w:p>
    <w:p w14:paraId="4A776D63" w14:textId="7E9C2741" w:rsidR="002D0435" w:rsidRPr="00CB2E8B" w:rsidRDefault="00451965" w:rsidP="00802772">
      <w:pPr>
        <w:pStyle w:val="afa"/>
        <w:numPr>
          <w:ilvl w:val="0"/>
          <w:numId w:val="11"/>
        </w:numPr>
        <w:tabs>
          <w:tab w:val="left" w:pos="426"/>
        </w:tabs>
        <w:autoSpaceDE w:val="0"/>
        <w:autoSpaceDN w:val="0"/>
        <w:adjustRightInd w:val="0"/>
        <w:ind w:left="0" w:firstLine="0"/>
        <w:jc w:val="both"/>
        <w:rPr>
          <w:color w:val="000000"/>
          <w:sz w:val="28"/>
          <w:szCs w:val="28"/>
        </w:rPr>
      </w:pPr>
      <w:r w:rsidRPr="00CB2E8B">
        <w:rPr>
          <w:sz w:val="28"/>
          <w:szCs w:val="28"/>
        </w:rPr>
        <w:t>Преимущества представления информации в виде ментальной карты</w:t>
      </w:r>
      <w:r w:rsidR="00465BB3">
        <w:rPr>
          <w:sz w:val="28"/>
          <w:szCs w:val="28"/>
        </w:rPr>
        <w:t>.</w:t>
      </w:r>
      <w:r w:rsidR="002D0435" w:rsidRPr="00CB2E8B">
        <w:rPr>
          <w:sz w:val="28"/>
          <w:szCs w:val="28"/>
        </w:rPr>
        <w:t xml:space="preserve"> </w:t>
      </w:r>
    </w:p>
    <w:p w14:paraId="1DC8A794" w14:textId="479AE36C" w:rsidR="002D0435" w:rsidRPr="00CB2E8B" w:rsidRDefault="002D0435" w:rsidP="00802772">
      <w:pPr>
        <w:pStyle w:val="afa"/>
        <w:numPr>
          <w:ilvl w:val="0"/>
          <w:numId w:val="11"/>
        </w:numPr>
        <w:tabs>
          <w:tab w:val="left" w:pos="426"/>
        </w:tabs>
        <w:autoSpaceDE w:val="0"/>
        <w:autoSpaceDN w:val="0"/>
        <w:adjustRightInd w:val="0"/>
        <w:ind w:left="0" w:firstLine="0"/>
        <w:jc w:val="both"/>
        <w:rPr>
          <w:color w:val="000000"/>
          <w:sz w:val="28"/>
          <w:szCs w:val="28"/>
        </w:rPr>
      </w:pPr>
      <w:r w:rsidRPr="00CB2E8B">
        <w:rPr>
          <w:color w:val="000000"/>
          <w:sz w:val="28"/>
          <w:szCs w:val="28"/>
        </w:rPr>
        <w:t>Понятие и назначение презентации. Виды и жанры презентации по типу аудитории и по исполнению</w:t>
      </w:r>
      <w:r w:rsidR="00465BB3">
        <w:rPr>
          <w:color w:val="000000"/>
          <w:sz w:val="28"/>
          <w:szCs w:val="28"/>
        </w:rPr>
        <w:t>.</w:t>
      </w:r>
      <w:r w:rsidRPr="00CB2E8B">
        <w:rPr>
          <w:color w:val="000000"/>
          <w:sz w:val="28"/>
          <w:szCs w:val="28"/>
        </w:rPr>
        <w:t xml:space="preserve"> </w:t>
      </w:r>
    </w:p>
    <w:p w14:paraId="527C43D3" w14:textId="1C1374FD" w:rsidR="002D0435" w:rsidRPr="00CB2E8B" w:rsidRDefault="002D0435" w:rsidP="00802772">
      <w:pPr>
        <w:pStyle w:val="afa"/>
        <w:numPr>
          <w:ilvl w:val="0"/>
          <w:numId w:val="11"/>
        </w:numPr>
        <w:tabs>
          <w:tab w:val="left" w:pos="426"/>
        </w:tabs>
        <w:autoSpaceDE w:val="0"/>
        <w:autoSpaceDN w:val="0"/>
        <w:adjustRightInd w:val="0"/>
        <w:ind w:left="0" w:firstLine="0"/>
        <w:jc w:val="both"/>
        <w:rPr>
          <w:color w:val="000000"/>
          <w:sz w:val="28"/>
          <w:szCs w:val="28"/>
        </w:rPr>
      </w:pPr>
      <w:r w:rsidRPr="00CB2E8B">
        <w:rPr>
          <w:color w:val="000000"/>
          <w:sz w:val="28"/>
          <w:szCs w:val="28"/>
        </w:rPr>
        <w:t>Презентация как часть бизнес-процесса</w:t>
      </w:r>
      <w:r w:rsidR="00465BB3">
        <w:rPr>
          <w:color w:val="000000"/>
          <w:sz w:val="28"/>
          <w:szCs w:val="28"/>
        </w:rPr>
        <w:t>.</w:t>
      </w:r>
      <w:r w:rsidRPr="00CB2E8B">
        <w:rPr>
          <w:color w:val="000000"/>
          <w:sz w:val="28"/>
          <w:szCs w:val="28"/>
        </w:rPr>
        <w:t xml:space="preserve"> </w:t>
      </w:r>
    </w:p>
    <w:p w14:paraId="59400599" w14:textId="0BC2BA59" w:rsidR="00033D41" w:rsidRDefault="00033D41" w:rsidP="00033D41">
      <w:pPr>
        <w:pStyle w:val="afa"/>
        <w:tabs>
          <w:tab w:val="left" w:pos="426"/>
        </w:tabs>
        <w:autoSpaceDE w:val="0"/>
        <w:autoSpaceDN w:val="0"/>
        <w:adjustRightInd w:val="0"/>
        <w:ind w:left="0"/>
        <w:rPr>
          <w:sz w:val="28"/>
          <w:szCs w:val="28"/>
        </w:rPr>
      </w:pPr>
    </w:p>
    <w:p w14:paraId="48739969" w14:textId="3F8A6F39" w:rsidR="00AD4DF6" w:rsidRDefault="00AD4DF6" w:rsidP="00AD4DF6">
      <w:pPr>
        <w:pStyle w:val="afa"/>
        <w:tabs>
          <w:tab w:val="left" w:pos="426"/>
        </w:tabs>
        <w:autoSpaceDE w:val="0"/>
        <w:autoSpaceDN w:val="0"/>
        <w:adjustRightInd w:val="0"/>
        <w:ind w:left="0"/>
        <w:jc w:val="center"/>
        <w:rPr>
          <w:bCs/>
          <w:i/>
          <w:sz w:val="28"/>
          <w:szCs w:val="20"/>
        </w:rPr>
      </w:pPr>
      <w:r w:rsidRPr="00AD4DF6">
        <w:rPr>
          <w:bCs/>
          <w:i/>
          <w:sz w:val="28"/>
          <w:szCs w:val="20"/>
        </w:rPr>
        <w:t>Примерные вопросы к экзамену:</w:t>
      </w:r>
    </w:p>
    <w:p w14:paraId="3CD9A1BE" w14:textId="41CE8D9C" w:rsidR="00AD4DF6" w:rsidRPr="00F80D6A" w:rsidRDefault="00AD4DF6" w:rsidP="00AD4DF6">
      <w:pPr>
        <w:pStyle w:val="afa"/>
        <w:tabs>
          <w:tab w:val="left" w:pos="426"/>
        </w:tabs>
        <w:autoSpaceDE w:val="0"/>
        <w:autoSpaceDN w:val="0"/>
        <w:adjustRightInd w:val="0"/>
        <w:ind w:left="0"/>
        <w:rPr>
          <w:bCs/>
          <w:i/>
          <w:sz w:val="16"/>
          <w:szCs w:val="16"/>
        </w:rPr>
      </w:pPr>
    </w:p>
    <w:p w14:paraId="2F475989" w14:textId="18E4632F" w:rsidR="00AD4DF6" w:rsidRPr="0022250A" w:rsidRDefault="00AD4DF6"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Инфографика</w:t>
      </w:r>
      <w:proofErr w:type="spellEnd"/>
      <w:r w:rsidRPr="0022250A">
        <w:rPr>
          <w:sz w:val="28"/>
          <w:szCs w:val="28"/>
        </w:rPr>
        <w:t>. Виды. Правила построения.</w:t>
      </w:r>
    </w:p>
    <w:p w14:paraId="5F42B017" w14:textId="0CE57C30"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Исторические примеры применения визуализации для принятия решений. Количественные и качественные показатели.</w:t>
      </w:r>
    </w:p>
    <w:p w14:paraId="28D2616B"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Скрайбинг</w:t>
      </w:r>
      <w:proofErr w:type="spellEnd"/>
      <w:r w:rsidRPr="0022250A">
        <w:rPr>
          <w:sz w:val="28"/>
          <w:szCs w:val="28"/>
        </w:rPr>
        <w:t>.</w:t>
      </w:r>
    </w:p>
    <w:p w14:paraId="0173C295"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Сторибординг</w:t>
      </w:r>
      <w:proofErr w:type="spellEnd"/>
      <w:r w:rsidRPr="0022250A">
        <w:rPr>
          <w:sz w:val="28"/>
          <w:szCs w:val="28"/>
        </w:rPr>
        <w:t>.</w:t>
      </w:r>
    </w:p>
    <w:p w14:paraId="469D3A5E" w14:textId="6546E327" w:rsidR="00AD4DF6" w:rsidRPr="0022250A" w:rsidRDefault="00AD4DF6"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Майндмэппинг</w:t>
      </w:r>
      <w:proofErr w:type="spellEnd"/>
      <w:r w:rsidRPr="0022250A">
        <w:rPr>
          <w:sz w:val="28"/>
          <w:szCs w:val="28"/>
        </w:rPr>
        <w:t>.</w:t>
      </w:r>
    </w:p>
    <w:p w14:paraId="6B8533F2" w14:textId="412A2482"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Эффективное представление данных.</w:t>
      </w:r>
    </w:p>
    <w:p w14:paraId="08C75404" w14:textId="5DB3BF2C" w:rsidR="00AD4DF6" w:rsidRPr="0022250A" w:rsidRDefault="00AD4DF6"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Нестадандартные</w:t>
      </w:r>
      <w:proofErr w:type="spellEnd"/>
      <w:r w:rsidRPr="0022250A">
        <w:rPr>
          <w:sz w:val="28"/>
          <w:szCs w:val="28"/>
        </w:rPr>
        <w:t xml:space="preserve"> способы визуализации информации.</w:t>
      </w:r>
    </w:p>
    <w:p w14:paraId="2B80D691" w14:textId="4D069C0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Соответствие категорий проблем и способов их визуализации.</w:t>
      </w:r>
    </w:p>
    <w:p w14:paraId="08B4500C"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Правило «6х6».</w:t>
      </w:r>
    </w:p>
    <w:p w14:paraId="086F87E5" w14:textId="727D0423"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Наглядные таблицы для визуализации информации.</w:t>
      </w:r>
    </w:p>
    <w:p w14:paraId="39BD2420" w14:textId="1531146A"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Язык диаграмм. Правила построения. Типы сравнения.</w:t>
      </w:r>
    </w:p>
    <w:p w14:paraId="3961920A"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Правила выбора и построения диаграмм для отражения корреляционного типа сравнения количественных данных.</w:t>
      </w:r>
    </w:p>
    <w:p w14:paraId="6F2C63C5"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Ошибки построения графиков и диаграмм, приводящие к искажению или неверной интерпретации информации.</w:t>
      </w:r>
    </w:p>
    <w:p w14:paraId="14FC6A1D"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Этапы процесса визуального мышления.</w:t>
      </w:r>
    </w:p>
    <w:p w14:paraId="327FA397" w14:textId="34B2B356"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Преимущества визуального мышления.</w:t>
      </w:r>
    </w:p>
    <w:p w14:paraId="4696AEA7" w14:textId="128AD31D"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Дизайн-спринты.</w:t>
      </w:r>
    </w:p>
    <w:p w14:paraId="3A4764BE" w14:textId="02BE590F"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 xml:space="preserve">Шесть категорий проблем, соответствующих способам видения </w:t>
      </w:r>
    </w:p>
    <w:p w14:paraId="5FF0940E"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lastRenderedPageBreak/>
        <w:t>Проблема нарушения симметрии между принятием управленческих решений и объемом анализируемой информации, какой вид визуализации может помочь ее решить.</w:t>
      </w:r>
    </w:p>
    <w:p w14:paraId="2B6CBE6B"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Процесс построения информационной панели.</w:t>
      </w:r>
    </w:p>
    <w:p w14:paraId="05D1E6D7"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Понятие, назначение и виды информационной панели.</w:t>
      </w:r>
    </w:p>
    <w:p w14:paraId="60918305"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Преимущества представления информации в виде ментальной карты.</w:t>
      </w:r>
    </w:p>
    <w:p w14:paraId="74A32215" w14:textId="196B06E3"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Понятие и назначение презентации. Виды и жанры презентации по типу аудитории и по исполнению.</w:t>
      </w:r>
    </w:p>
    <w:p w14:paraId="39F3F78D" w14:textId="62E4C41E" w:rsidR="0022250A" w:rsidRPr="0022250A" w:rsidRDefault="0022250A" w:rsidP="0022250A">
      <w:pPr>
        <w:pStyle w:val="afa"/>
        <w:numPr>
          <w:ilvl w:val="0"/>
          <w:numId w:val="34"/>
        </w:numPr>
        <w:tabs>
          <w:tab w:val="left" w:pos="426"/>
        </w:tabs>
        <w:autoSpaceDE w:val="0"/>
        <w:autoSpaceDN w:val="0"/>
        <w:adjustRightInd w:val="0"/>
        <w:rPr>
          <w:sz w:val="28"/>
          <w:szCs w:val="28"/>
        </w:rPr>
      </w:pPr>
      <w:proofErr w:type="spellStart"/>
      <w:r w:rsidRPr="0022250A">
        <w:rPr>
          <w:sz w:val="28"/>
          <w:szCs w:val="28"/>
        </w:rPr>
        <w:t>Типографика</w:t>
      </w:r>
      <w:proofErr w:type="spellEnd"/>
      <w:r w:rsidRPr="0022250A">
        <w:rPr>
          <w:sz w:val="28"/>
          <w:szCs w:val="28"/>
        </w:rPr>
        <w:t>.</w:t>
      </w:r>
    </w:p>
    <w:p w14:paraId="315F7D0F" w14:textId="38AA0FA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Составляющие презентации: идея, графика, подача.</w:t>
      </w:r>
    </w:p>
    <w:p w14:paraId="374D84FD"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Процесс создания презентации: цель, сценарий, слайды.</w:t>
      </w:r>
    </w:p>
    <w:p w14:paraId="33F39DE6"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Структура презентации.</w:t>
      </w:r>
    </w:p>
    <w:p w14:paraId="23FD5F0B" w14:textId="77777777" w:rsidR="00AD4DF6" w:rsidRPr="0022250A" w:rsidRDefault="00AD4DF6" w:rsidP="0022250A">
      <w:pPr>
        <w:pStyle w:val="afa"/>
        <w:numPr>
          <w:ilvl w:val="0"/>
          <w:numId w:val="34"/>
        </w:numPr>
        <w:tabs>
          <w:tab w:val="left" w:pos="426"/>
        </w:tabs>
        <w:autoSpaceDE w:val="0"/>
        <w:autoSpaceDN w:val="0"/>
        <w:adjustRightInd w:val="0"/>
        <w:rPr>
          <w:sz w:val="28"/>
          <w:szCs w:val="28"/>
        </w:rPr>
      </w:pPr>
      <w:r w:rsidRPr="0022250A">
        <w:rPr>
          <w:sz w:val="28"/>
          <w:szCs w:val="28"/>
        </w:rPr>
        <w:t>Использование цвета в визуализации.</w:t>
      </w:r>
    </w:p>
    <w:p w14:paraId="0D5BC036" w14:textId="77777777" w:rsidR="00AD4DF6" w:rsidRPr="0022250A" w:rsidRDefault="00AD4DF6" w:rsidP="007E019B">
      <w:pPr>
        <w:pStyle w:val="afa"/>
        <w:numPr>
          <w:ilvl w:val="0"/>
          <w:numId w:val="34"/>
        </w:numPr>
        <w:tabs>
          <w:tab w:val="left" w:pos="426"/>
        </w:tabs>
        <w:autoSpaceDE w:val="0"/>
        <w:autoSpaceDN w:val="0"/>
        <w:adjustRightInd w:val="0"/>
        <w:rPr>
          <w:sz w:val="28"/>
          <w:szCs w:val="28"/>
        </w:rPr>
      </w:pPr>
      <w:r w:rsidRPr="0022250A">
        <w:rPr>
          <w:sz w:val="28"/>
          <w:szCs w:val="28"/>
        </w:rPr>
        <w:t>Объекты слайда презентации и их особенности.</w:t>
      </w:r>
    </w:p>
    <w:p w14:paraId="13E998A8" w14:textId="06EEB685" w:rsidR="00AD4DF6" w:rsidRPr="0022250A" w:rsidRDefault="00AD4DF6" w:rsidP="007E019B">
      <w:pPr>
        <w:pStyle w:val="afa"/>
        <w:numPr>
          <w:ilvl w:val="0"/>
          <w:numId w:val="34"/>
        </w:numPr>
        <w:tabs>
          <w:tab w:val="left" w:pos="426"/>
        </w:tabs>
        <w:autoSpaceDE w:val="0"/>
        <w:autoSpaceDN w:val="0"/>
        <w:adjustRightInd w:val="0"/>
        <w:rPr>
          <w:sz w:val="28"/>
          <w:szCs w:val="28"/>
        </w:rPr>
      </w:pPr>
      <w:r w:rsidRPr="0022250A">
        <w:rPr>
          <w:sz w:val="28"/>
          <w:szCs w:val="28"/>
        </w:rPr>
        <w:t>Правила выбора шрифтов для визуализации.</w:t>
      </w:r>
    </w:p>
    <w:p w14:paraId="474CE5C5" w14:textId="07506FA0" w:rsidR="00F80D6A" w:rsidRPr="006E3B78" w:rsidRDefault="00F80D6A" w:rsidP="007E019B">
      <w:pPr>
        <w:jc w:val="center"/>
        <w:rPr>
          <w:i/>
          <w:szCs w:val="28"/>
        </w:rPr>
      </w:pPr>
      <w:r w:rsidRPr="00582D7C">
        <w:rPr>
          <w:i/>
          <w:szCs w:val="28"/>
        </w:rPr>
        <w:t>Пример экзаменационного билета</w:t>
      </w:r>
      <w:r>
        <w:rPr>
          <w:i/>
          <w:szCs w:val="28"/>
        </w:rPr>
        <w:t>:</w:t>
      </w:r>
    </w:p>
    <w:p w14:paraId="20625421" w14:textId="77777777" w:rsidR="00AD4DF6" w:rsidRPr="00F80D6A" w:rsidRDefault="00AD4DF6" w:rsidP="007E019B">
      <w:pPr>
        <w:pStyle w:val="afa"/>
        <w:tabs>
          <w:tab w:val="left" w:pos="426"/>
        </w:tabs>
        <w:autoSpaceDE w:val="0"/>
        <w:autoSpaceDN w:val="0"/>
        <w:adjustRightInd w:val="0"/>
        <w:ind w:left="0"/>
        <w:rPr>
          <w:sz w:val="16"/>
          <w:szCs w:val="16"/>
        </w:rPr>
      </w:pPr>
    </w:p>
    <w:p w14:paraId="5639DA09" w14:textId="77777777" w:rsidR="00582D7C" w:rsidRPr="000A0606" w:rsidRDefault="00582D7C" w:rsidP="007E019B">
      <w:pPr>
        <w:jc w:val="center"/>
        <w:rPr>
          <w:b/>
          <w:szCs w:val="28"/>
        </w:rPr>
      </w:pPr>
      <w:r w:rsidRPr="000A0606">
        <w:rPr>
          <w:b/>
          <w:szCs w:val="28"/>
        </w:rPr>
        <w:t>ЭКЗАМЕНАЦИОННЫЙ БИЛЕТ № 1-Демо</w:t>
      </w:r>
    </w:p>
    <w:p w14:paraId="1DB32C1C" w14:textId="50275EB8" w:rsidR="00582D7C" w:rsidRPr="000A0606" w:rsidRDefault="00582D7C" w:rsidP="007E019B">
      <w:pPr>
        <w:pStyle w:val="afa"/>
        <w:numPr>
          <w:ilvl w:val="0"/>
          <w:numId w:val="14"/>
        </w:numPr>
        <w:ind w:left="426" w:hanging="284"/>
        <w:jc w:val="both"/>
        <w:rPr>
          <w:sz w:val="28"/>
          <w:szCs w:val="28"/>
        </w:rPr>
      </w:pPr>
      <w:r w:rsidRPr="000A0606">
        <w:rPr>
          <w:sz w:val="28"/>
          <w:szCs w:val="28"/>
        </w:rPr>
        <w:t xml:space="preserve">Представьте мини-презентацию, показывающую преимущества и недостатки </w:t>
      </w:r>
      <w:proofErr w:type="spellStart"/>
      <w:r w:rsidRPr="000A0606">
        <w:rPr>
          <w:sz w:val="28"/>
          <w:szCs w:val="28"/>
        </w:rPr>
        <w:t>инфографики</w:t>
      </w:r>
      <w:proofErr w:type="spellEnd"/>
      <w:r w:rsidRPr="000A0606">
        <w:rPr>
          <w:sz w:val="28"/>
          <w:szCs w:val="28"/>
        </w:rPr>
        <w:t xml:space="preserve"> в сравнении с другими видами визуализации (25 баллов)</w:t>
      </w:r>
      <w:r w:rsidR="000A0606" w:rsidRPr="000A0606">
        <w:rPr>
          <w:sz w:val="28"/>
          <w:szCs w:val="28"/>
        </w:rPr>
        <w:t>.</w:t>
      </w:r>
    </w:p>
    <w:p w14:paraId="0BDC82ED" w14:textId="5A683F17" w:rsidR="006B73BA" w:rsidRPr="000A0606" w:rsidRDefault="00582D7C" w:rsidP="007E019B">
      <w:pPr>
        <w:pStyle w:val="afa"/>
        <w:numPr>
          <w:ilvl w:val="0"/>
          <w:numId w:val="14"/>
        </w:numPr>
        <w:ind w:left="426" w:hanging="284"/>
        <w:jc w:val="both"/>
        <w:rPr>
          <w:sz w:val="28"/>
          <w:szCs w:val="28"/>
        </w:rPr>
      </w:pPr>
      <w:r w:rsidRPr="000A0606">
        <w:rPr>
          <w:sz w:val="28"/>
          <w:szCs w:val="28"/>
        </w:rPr>
        <w:t xml:space="preserve">Представьте в виде информационной панели </w:t>
      </w:r>
      <w:r w:rsidR="004E5271">
        <w:rPr>
          <w:sz w:val="28"/>
          <w:szCs w:val="28"/>
        </w:rPr>
        <w:t>(</w:t>
      </w:r>
      <w:proofErr w:type="spellStart"/>
      <w:r w:rsidR="004E5271">
        <w:rPr>
          <w:sz w:val="28"/>
          <w:szCs w:val="28"/>
        </w:rPr>
        <w:t>дашборда</w:t>
      </w:r>
      <w:proofErr w:type="spellEnd"/>
      <w:r w:rsidR="004E5271">
        <w:rPr>
          <w:sz w:val="28"/>
          <w:szCs w:val="28"/>
        </w:rPr>
        <w:t xml:space="preserve">) </w:t>
      </w:r>
      <w:r w:rsidRPr="000A0606">
        <w:rPr>
          <w:sz w:val="28"/>
          <w:szCs w:val="28"/>
        </w:rPr>
        <w:t>данные</w:t>
      </w:r>
      <w:r w:rsidRPr="000A0606">
        <w:rPr>
          <w:color w:val="000000" w:themeColor="text1"/>
          <w:sz w:val="28"/>
          <w:szCs w:val="28"/>
        </w:rPr>
        <w:t xml:space="preserve"> из файла «Данные по стройматериалам» </w:t>
      </w:r>
      <w:r w:rsidR="004E5271">
        <w:rPr>
          <w:color w:val="000000" w:themeColor="text1"/>
          <w:sz w:val="28"/>
          <w:szCs w:val="28"/>
        </w:rPr>
        <w:t xml:space="preserve">с </w:t>
      </w:r>
      <w:r w:rsidRPr="000A0606">
        <w:rPr>
          <w:color w:val="000000" w:themeColor="text1"/>
          <w:sz w:val="28"/>
          <w:szCs w:val="28"/>
        </w:rPr>
        <w:t>лист</w:t>
      </w:r>
      <w:r w:rsidR="004E5271">
        <w:rPr>
          <w:color w:val="000000" w:themeColor="text1"/>
          <w:sz w:val="28"/>
          <w:szCs w:val="28"/>
        </w:rPr>
        <w:t>а</w:t>
      </w:r>
      <w:r w:rsidRPr="000A0606">
        <w:rPr>
          <w:color w:val="000000" w:themeColor="text1"/>
          <w:sz w:val="28"/>
          <w:szCs w:val="28"/>
        </w:rPr>
        <w:t xml:space="preserve"> «Субъекты РФ». Предусмотрите выбор федерального округа и вывода всей </w:t>
      </w:r>
      <w:r w:rsidR="004E5271">
        <w:rPr>
          <w:color w:val="000000" w:themeColor="text1"/>
          <w:sz w:val="28"/>
          <w:szCs w:val="28"/>
        </w:rPr>
        <w:t>необходимой</w:t>
      </w:r>
      <w:r w:rsidRPr="000A0606">
        <w:rPr>
          <w:color w:val="000000" w:themeColor="text1"/>
          <w:sz w:val="28"/>
          <w:szCs w:val="28"/>
        </w:rPr>
        <w:t xml:space="preserve"> информации по округу, включая перечень его субъектов, а также покажите </w:t>
      </w:r>
      <w:r w:rsidR="004E5271">
        <w:rPr>
          <w:color w:val="000000" w:themeColor="text1"/>
          <w:sz w:val="28"/>
          <w:szCs w:val="28"/>
        </w:rPr>
        <w:t>т</w:t>
      </w:r>
      <w:r w:rsidRPr="000A0606">
        <w:rPr>
          <w:color w:val="000000" w:themeColor="text1"/>
          <w:sz w:val="28"/>
          <w:szCs w:val="28"/>
        </w:rPr>
        <w:t>оп-</w:t>
      </w:r>
      <w:r w:rsidR="004E5271">
        <w:rPr>
          <w:color w:val="000000" w:themeColor="text1"/>
          <w:sz w:val="28"/>
          <w:szCs w:val="28"/>
        </w:rPr>
        <w:t xml:space="preserve">5 </w:t>
      </w:r>
      <w:r w:rsidRPr="000A0606">
        <w:rPr>
          <w:color w:val="000000" w:themeColor="text1"/>
          <w:sz w:val="28"/>
          <w:szCs w:val="28"/>
        </w:rPr>
        <w:t>округов по всем показателям.  (35 баллов)</w:t>
      </w:r>
      <w:r w:rsidR="000A0606" w:rsidRPr="000A0606">
        <w:rPr>
          <w:color w:val="000000" w:themeColor="text1"/>
          <w:sz w:val="28"/>
          <w:szCs w:val="28"/>
        </w:rPr>
        <w:t>.</w:t>
      </w:r>
    </w:p>
    <w:p w14:paraId="451C9CC9" w14:textId="77777777" w:rsidR="00F611AE" w:rsidRPr="007E019B" w:rsidRDefault="00F611AE" w:rsidP="007E019B">
      <w:pPr>
        <w:pStyle w:val="afa"/>
        <w:ind w:left="0" w:firstLine="709"/>
        <w:jc w:val="center"/>
        <w:rPr>
          <w:b/>
          <w:i/>
          <w:sz w:val="16"/>
          <w:szCs w:val="16"/>
        </w:rPr>
      </w:pPr>
    </w:p>
    <w:p w14:paraId="5E25AAA3" w14:textId="578930A9" w:rsidR="006B73BA" w:rsidRDefault="006B73BA" w:rsidP="007E019B">
      <w:pPr>
        <w:pStyle w:val="afa"/>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Default="006B73BA" w:rsidP="007E019B">
      <w:pPr>
        <w:pStyle w:val="afa"/>
        <w:ind w:left="0" w:firstLine="709"/>
        <w:jc w:val="center"/>
        <w:rPr>
          <w:b/>
          <w:i/>
          <w:sz w:val="28"/>
          <w:szCs w:val="28"/>
        </w:rPr>
      </w:pPr>
      <w:r w:rsidRPr="00BF319C">
        <w:rPr>
          <w:b/>
          <w:i/>
          <w:sz w:val="28"/>
          <w:szCs w:val="28"/>
        </w:rPr>
        <w:t xml:space="preserve"> оценивания знаний, умений</w:t>
      </w:r>
    </w:p>
    <w:p w14:paraId="6BFE613E" w14:textId="0D09260A" w:rsidR="006B73BA" w:rsidRPr="00B969F0" w:rsidRDefault="006B73BA" w:rsidP="007E019B">
      <w:pPr>
        <w:pStyle w:val="afa"/>
        <w:ind w:left="0" w:firstLine="709"/>
        <w:jc w:val="both"/>
        <w:rPr>
          <w:sz w:val="28"/>
          <w:szCs w:val="28"/>
        </w:rPr>
      </w:pPr>
      <w:r w:rsidRPr="00BF319C">
        <w:rPr>
          <w:sz w:val="28"/>
          <w:szCs w:val="28"/>
        </w:rPr>
        <w:t xml:space="preserve">Приказ от </w:t>
      </w:r>
      <w:r w:rsidR="004A340F">
        <w:rPr>
          <w:sz w:val="28"/>
          <w:szCs w:val="28"/>
        </w:rPr>
        <w:t>01.10.2024</w:t>
      </w:r>
      <w:r w:rsidRPr="00BF319C">
        <w:rPr>
          <w:sz w:val="28"/>
          <w:szCs w:val="28"/>
        </w:rPr>
        <w:t xml:space="preserve"> №</w:t>
      </w:r>
      <w:r w:rsidR="004A340F">
        <w:rPr>
          <w:sz w:val="28"/>
          <w:szCs w:val="28"/>
        </w:rPr>
        <w:t xml:space="preserve"> 2187</w:t>
      </w:r>
      <w:r w:rsidRPr="00BF319C">
        <w:rPr>
          <w:sz w:val="28"/>
          <w:szCs w:val="28"/>
        </w:rPr>
        <w:t xml:space="preserve">/о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1324EDB1" w14:textId="77777777" w:rsidR="007E019B" w:rsidRDefault="007E019B" w:rsidP="007E019B">
      <w:pPr>
        <w:pStyle w:val="1"/>
        <w:numPr>
          <w:ilvl w:val="0"/>
          <w:numId w:val="0"/>
        </w:numPr>
        <w:spacing w:before="0" w:after="0"/>
        <w:ind w:left="431" w:hanging="431"/>
        <w:jc w:val="both"/>
        <w:rPr>
          <w:rFonts w:ascii="Times New Roman" w:hAnsi="Times New Roman" w:cs="Times New Roman"/>
          <w:sz w:val="28"/>
          <w:szCs w:val="28"/>
        </w:rPr>
      </w:pPr>
      <w:bookmarkStart w:id="53" w:name="_Toc422097294"/>
      <w:bookmarkStart w:id="54" w:name="_Toc500499442"/>
      <w:bookmarkStart w:id="55" w:name="_Toc25058502"/>
      <w:bookmarkEnd w:id="38"/>
      <w:bookmarkEnd w:id="39"/>
      <w:bookmarkEnd w:id="40"/>
      <w:bookmarkEnd w:id="41"/>
      <w:bookmarkEnd w:id="42"/>
      <w:bookmarkEnd w:id="43"/>
      <w:bookmarkEnd w:id="44"/>
      <w:bookmarkEnd w:id="45"/>
      <w:bookmarkEnd w:id="46"/>
      <w:bookmarkEnd w:id="47"/>
    </w:p>
    <w:p w14:paraId="7F5C8962" w14:textId="5A97F87E" w:rsidR="004D46C3" w:rsidRPr="004E5271" w:rsidRDefault="009601EC" w:rsidP="007E019B">
      <w:pPr>
        <w:pStyle w:val="1"/>
        <w:numPr>
          <w:ilvl w:val="0"/>
          <w:numId w:val="0"/>
        </w:numPr>
        <w:spacing w:before="0" w:after="0"/>
        <w:ind w:left="431" w:hanging="431"/>
        <w:jc w:val="both"/>
        <w:rPr>
          <w:rFonts w:ascii="Times New Roman" w:hAnsi="Times New Roman" w:cs="Times New Roman"/>
          <w:sz w:val="28"/>
          <w:szCs w:val="28"/>
        </w:rPr>
      </w:pPr>
      <w:r w:rsidRPr="00000EEE">
        <w:rPr>
          <w:rFonts w:ascii="Times New Roman" w:hAnsi="Times New Roman" w:cs="Times New Roman"/>
          <w:sz w:val="28"/>
          <w:szCs w:val="28"/>
        </w:rPr>
        <w:t xml:space="preserve">8. </w:t>
      </w:r>
      <w:r w:rsidR="004D46C3" w:rsidRPr="00000EEE">
        <w:rPr>
          <w:rFonts w:ascii="Times New Roman" w:hAnsi="Times New Roman" w:cs="Times New Roman"/>
          <w:sz w:val="28"/>
          <w:szCs w:val="28"/>
        </w:rPr>
        <w:t>Перечень основной и дополнительной учебной литературы,</w:t>
      </w:r>
      <w:r w:rsidR="00451965">
        <w:rPr>
          <w:rFonts w:ascii="Times New Roman" w:hAnsi="Times New Roman" w:cs="Times New Roman"/>
          <w:sz w:val="28"/>
          <w:szCs w:val="28"/>
        </w:rPr>
        <w:br/>
      </w:r>
      <w:r w:rsidR="004D46C3" w:rsidRPr="00000EEE">
        <w:rPr>
          <w:rFonts w:ascii="Times New Roman" w:hAnsi="Times New Roman" w:cs="Times New Roman"/>
          <w:sz w:val="28"/>
          <w:szCs w:val="28"/>
        </w:rPr>
        <w:t xml:space="preserve"> </w:t>
      </w:r>
      <w:r w:rsidR="004D46C3" w:rsidRPr="004E5271">
        <w:rPr>
          <w:rFonts w:ascii="Times New Roman" w:hAnsi="Times New Roman" w:cs="Times New Roman"/>
          <w:sz w:val="28"/>
          <w:szCs w:val="28"/>
        </w:rPr>
        <w:t>необходимой для освоения дисциплины:</w:t>
      </w:r>
      <w:bookmarkEnd w:id="53"/>
      <w:bookmarkEnd w:id="54"/>
      <w:bookmarkEnd w:id="55"/>
    </w:p>
    <w:p w14:paraId="62053ADB" w14:textId="1C700EA6" w:rsidR="00033D41" w:rsidRPr="004E5271" w:rsidRDefault="000A0606" w:rsidP="007E019B">
      <w:pPr>
        <w:jc w:val="center"/>
        <w:rPr>
          <w:rStyle w:val="a4"/>
          <w:b/>
          <w:i/>
          <w:color w:val="auto"/>
          <w:u w:val="none"/>
        </w:rPr>
      </w:pPr>
      <w:bookmarkStart w:id="56" w:name="_Toc417973965"/>
      <w:bookmarkStart w:id="57" w:name="_Toc422097296"/>
      <w:bookmarkStart w:id="58" w:name="_Toc500499444"/>
      <w:bookmarkStart w:id="59" w:name="_Toc25058504"/>
      <w:r w:rsidRPr="004E5271">
        <w:rPr>
          <w:b/>
          <w:i/>
        </w:rPr>
        <w:t>Нормативно-правовые акты</w:t>
      </w:r>
    </w:p>
    <w:p w14:paraId="307F7BA0" w14:textId="387960D7" w:rsidR="00033D41" w:rsidRPr="00686B06" w:rsidRDefault="00033D41" w:rsidP="007E019B">
      <w:pPr>
        <w:pStyle w:val="210"/>
        <w:numPr>
          <w:ilvl w:val="0"/>
          <w:numId w:val="30"/>
        </w:numPr>
        <w:tabs>
          <w:tab w:val="left" w:pos="426"/>
        </w:tabs>
        <w:ind w:left="-142" w:firstLine="142"/>
        <w:rPr>
          <w:rStyle w:val="a4"/>
          <w:rFonts w:ascii="Times New Roman" w:hAnsi="Times New Roman" w:cs="Times New Roman"/>
          <w:color w:val="FF0000"/>
          <w:kern w:val="0"/>
          <w:u w:val="none"/>
        </w:rPr>
      </w:pPr>
      <w:r w:rsidRPr="004E5271">
        <w:rPr>
          <w:rStyle w:val="a4"/>
          <w:rFonts w:ascii="Times New Roman" w:hAnsi="Times New Roman" w:cs="Times New Roman"/>
          <w:color w:val="auto"/>
          <w:kern w:val="0"/>
          <w:u w:val="none"/>
        </w:rPr>
        <w:t xml:space="preserve">ГОСТ 7.32-2017. Межгосударственный стандарт. Система стандартов по информации, библиотечному </w:t>
      </w:r>
      <w:r w:rsidRPr="00033D41">
        <w:rPr>
          <w:rStyle w:val="a4"/>
          <w:rFonts w:ascii="Times New Roman" w:hAnsi="Times New Roman" w:cs="Times New Roman"/>
          <w:color w:val="auto"/>
          <w:kern w:val="0"/>
          <w:u w:val="none"/>
        </w:rPr>
        <w:t xml:space="preserve">и издательскому делу. Отчет о научно-исследовательской работе. Структура и правила оформления (введен в действие Приказом </w:t>
      </w:r>
      <w:proofErr w:type="spellStart"/>
      <w:r w:rsidRPr="00033D41">
        <w:rPr>
          <w:rStyle w:val="a4"/>
          <w:rFonts w:ascii="Times New Roman" w:hAnsi="Times New Roman" w:cs="Times New Roman"/>
          <w:color w:val="auto"/>
          <w:kern w:val="0"/>
          <w:u w:val="none"/>
        </w:rPr>
        <w:t>Росстандарта</w:t>
      </w:r>
      <w:proofErr w:type="spellEnd"/>
      <w:r w:rsidRPr="00033D41">
        <w:rPr>
          <w:rStyle w:val="a4"/>
          <w:rFonts w:ascii="Times New Roman" w:hAnsi="Times New Roman" w:cs="Times New Roman"/>
          <w:color w:val="auto"/>
          <w:kern w:val="0"/>
          <w:u w:val="none"/>
        </w:rPr>
        <w:t xml:space="preserve"> от 24.10.2017 N 1494-ст)</w:t>
      </w:r>
      <w:r>
        <w:rPr>
          <w:rStyle w:val="a4"/>
          <w:rFonts w:ascii="Times New Roman" w:hAnsi="Times New Roman" w:cs="Times New Roman"/>
          <w:color w:val="auto"/>
          <w:kern w:val="0"/>
          <w:u w:val="none"/>
        </w:rPr>
        <w:t xml:space="preserve">. – </w:t>
      </w:r>
      <w:r w:rsidRPr="00033D41">
        <w:rPr>
          <w:rStyle w:val="a4"/>
          <w:rFonts w:ascii="Times New Roman" w:hAnsi="Times New Roman" w:cs="Times New Roman"/>
          <w:color w:val="auto"/>
          <w:kern w:val="0"/>
          <w:u w:val="none"/>
        </w:rPr>
        <w:t>URL:</w:t>
      </w:r>
      <w:r>
        <w:rPr>
          <w:rStyle w:val="a4"/>
          <w:rFonts w:ascii="Times New Roman" w:hAnsi="Times New Roman" w:cs="Times New Roman"/>
          <w:color w:val="auto"/>
          <w:kern w:val="0"/>
          <w:u w:val="none"/>
        </w:rPr>
        <w:t xml:space="preserve"> </w:t>
      </w:r>
      <w:r w:rsidRPr="00033D41">
        <w:rPr>
          <w:rStyle w:val="a4"/>
          <w:rFonts w:ascii="Times New Roman" w:hAnsi="Times New Roman" w:cs="Times New Roman"/>
          <w:color w:val="auto"/>
          <w:kern w:val="0"/>
          <w:u w:val="none"/>
        </w:rPr>
        <w:t>https://www.consultant.ru/document/cons_doc_LAW_292293/</w:t>
      </w:r>
      <w:r>
        <w:rPr>
          <w:rStyle w:val="a4"/>
          <w:rFonts w:ascii="Times New Roman" w:hAnsi="Times New Roman" w:cs="Times New Roman"/>
          <w:color w:val="auto"/>
          <w:kern w:val="0"/>
          <w:u w:val="none"/>
        </w:rPr>
        <w:t xml:space="preserve"> </w:t>
      </w:r>
      <w:r w:rsidRPr="00033D41">
        <w:rPr>
          <w:rStyle w:val="a4"/>
          <w:rFonts w:ascii="Times New Roman" w:hAnsi="Times New Roman" w:cs="Times New Roman"/>
          <w:color w:val="auto"/>
          <w:kern w:val="0"/>
          <w:u w:val="none"/>
        </w:rPr>
        <w:t>(дата обращения: 06.12.2024). – Текст: электронный.</w:t>
      </w:r>
      <w:r w:rsidR="00686B06">
        <w:rPr>
          <w:rStyle w:val="a4"/>
          <w:rFonts w:ascii="Times New Roman" w:hAnsi="Times New Roman" w:cs="Times New Roman"/>
          <w:color w:val="auto"/>
          <w:kern w:val="0"/>
          <w:u w:val="none"/>
        </w:rPr>
        <w:t xml:space="preserve"> </w:t>
      </w:r>
    </w:p>
    <w:p w14:paraId="4F86D54A" w14:textId="77777777" w:rsidR="00F611AE" w:rsidRPr="00617A9A" w:rsidRDefault="00F611AE" w:rsidP="00F611AE">
      <w:pPr>
        <w:pStyle w:val="210"/>
        <w:tabs>
          <w:tab w:val="left" w:pos="426"/>
        </w:tabs>
        <w:ind w:left="-142" w:firstLine="142"/>
        <w:jc w:val="center"/>
        <w:rPr>
          <w:rFonts w:ascii="Times New Roman" w:hAnsi="Times New Roman" w:cs="Times New Roman"/>
          <w:b/>
          <w:i/>
        </w:rPr>
      </w:pPr>
      <w:bookmarkStart w:id="60" w:name="_Toc500499443"/>
      <w:bookmarkStart w:id="61" w:name="_Toc422097295"/>
      <w:bookmarkStart w:id="62" w:name="_Toc417973964"/>
      <w:bookmarkStart w:id="63" w:name="_Toc25058503"/>
      <w:r w:rsidRPr="00617A9A">
        <w:rPr>
          <w:rFonts w:ascii="Times New Roman" w:hAnsi="Times New Roman" w:cs="Times New Roman"/>
          <w:b/>
          <w:i/>
        </w:rPr>
        <w:t>Основная:</w:t>
      </w:r>
    </w:p>
    <w:p w14:paraId="02B15925" w14:textId="77777777" w:rsidR="00F611AE" w:rsidRDefault="00F611AE" w:rsidP="00F611AE">
      <w:pPr>
        <w:pStyle w:val="af7"/>
        <w:numPr>
          <w:ilvl w:val="0"/>
          <w:numId w:val="30"/>
        </w:numPr>
        <w:tabs>
          <w:tab w:val="left" w:pos="426"/>
        </w:tabs>
        <w:autoSpaceDE w:val="0"/>
        <w:autoSpaceDN w:val="0"/>
        <w:adjustRightInd w:val="0"/>
        <w:ind w:left="-142" w:firstLine="142"/>
        <w:rPr>
          <w:sz w:val="28"/>
          <w:szCs w:val="28"/>
        </w:rPr>
      </w:pPr>
      <w:r>
        <w:rPr>
          <w:sz w:val="28"/>
          <w:szCs w:val="28"/>
        </w:rPr>
        <w:t>Ежова, Л. А.</w:t>
      </w:r>
      <w:r w:rsidRPr="00712B0B">
        <w:rPr>
          <w:sz w:val="28"/>
          <w:szCs w:val="28"/>
        </w:rPr>
        <w:t xml:space="preserve"> Информационные технологии</w:t>
      </w:r>
      <w:r>
        <w:rPr>
          <w:sz w:val="28"/>
          <w:szCs w:val="28"/>
        </w:rPr>
        <w:t xml:space="preserve"> визуализации бизнес-информации</w:t>
      </w:r>
      <w:r w:rsidRPr="00712B0B">
        <w:rPr>
          <w:sz w:val="28"/>
          <w:szCs w:val="28"/>
        </w:rPr>
        <w:t xml:space="preserve">: учебное пособие / Л. А. Ежова, О. В. Рябова, Л. В. </w:t>
      </w:r>
      <w:proofErr w:type="spellStart"/>
      <w:r w:rsidRPr="00712B0B">
        <w:rPr>
          <w:sz w:val="28"/>
          <w:szCs w:val="28"/>
        </w:rPr>
        <w:t>Стацюк</w:t>
      </w:r>
      <w:proofErr w:type="spellEnd"/>
      <w:r w:rsidRPr="00712B0B">
        <w:rPr>
          <w:sz w:val="28"/>
          <w:szCs w:val="28"/>
        </w:rPr>
        <w:t xml:space="preserve">. — </w:t>
      </w:r>
      <w:proofErr w:type="gramStart"/>
      <w:r w:rsidRPr="00712B0B">
        <w:rPr>
          <w:sz w:val="28"/>
          <w:szCs w:val="28"/>
        </w:rPr>
        <w:t>Москва :</w:t>
      </w:r>
      <w:proofErr w:type="gramEnd"/>
      <w:r w:rsidRPr="00712B0B">
        <w:rPr>
          <w:sz w:val="28"/>
          <w:szCs w:val="28"/>
        </w:rPr>
        <w:t xml:space="preserve"> </w:t>
      </w:r>
      <w:proofErr w:type="spellStart"/>
      <w:r w:rsidRPr="00712B0B">
        <w:rPr>
          <w:sz w:val="28"/>
          <w:szCs w:val="28"/>
        </w:rPr>
        <w:t>КноРус</w:t>
      </w:r>
      <w:proofErr w:type="spellEnd"/>
      <w:r w:rsidRPr="00712B0B">
        <w:rPr>
          <w:sz w:val="28"/>
          <w:szCs w:val="28"/>
        </w:rPr>
        <w:t xml:space="preserve">, </w:t>
      </w:r>
      <w:r w:rsidRPr="00712B0B">
        <w:rPr>
          <w:sz w:val="28"/>
          <w:szCs w:val="28"/>
        </w:rPr>
        <w:lastRenderedPageBreak/>
        <w:t xml:space="preserve">2024. — 257 с. — ЭБС BOOK.ru. — URL: https://book.ru/book/951949 (дата </w:t>
      </w:r>
      <w:proofErr w:type="gramStart"/>
      <w:r w:rsidRPr="00712B0B">
        <w:rPr>
          <w:sz w:val="28"/>
          <w:szCs w:val="28"/>
        </w:rPr>
        <w:t>обращения</w:t>
      </w:r>
      <w:r>
        <w:rPr>
          <w:sz w:val="28"/>
          <w:szCs w:val="28"/>
        </w:rPr>
        <w:t xml:space="preserve"> </w:t>
      </w:r>
      <w:r w:rsidRPr="00712B0B">
        <w:rPr>
          <w:sz w:val="28"/>
          <w:szCs w:val="28"/>
        </w:rPr>
        <w:t>:</w:t>
      </w:r>
      <w:proofErr w:type="gramEnd"/>
      <w:r w:rsidRPr="00712B0B">
        <w:rPr>
          <w:sz w:val="28"/>
          <w:szCs w:val="28"/>
        </w:rPr>
        <w:t xml:space="preserve"> 27.12.2024). — </w:t>
      </w:r>
      <w:proofErr w:type="gramStart"/>
      <w:r w:rsidRPr="00712B0B">
        <w:rPr>
          <w:sz w:val="28"/>
          <w:szCs w:val="28"/>
        </w:rPr>
        <w:t>Текст :</w:t>
      </w:r>
      <w:proofErr w:type="gramEnd"/>
      <w:r w:rsidRPr="00712B0B">
        <w:rPr>
          <w:sz w:val="28"/>
          <w:szCs w:val="28"/>
        </w:rPr>
        <w:t xml:space="preserve"> электронный.</w:t>
      </w:r>
      <w:bookmarkStart w:id="64" w:name="_Hlk186184929"/>
    </w:p>
    <w:bookmarkEnd w:id="64"/>
    <w:p w14:paraId="68B58B13" w14:textId="77777777" w:rsidR="00F611AE" w:rsidRDefault="00F611AE" w:rsidP="00F611AE">
      <w:pPr>
        <w:pStyle w:val="af7"/>
        <w:numPr>
          <w:ilvl w:val="0"/>
          <w:numId w:val="30"/>
        </w:numPr>
        <w:tabs>
          <w:tab w:val="left" w:pos="426"/>
        </w:tabs>
        <w:autoSpaceDE w:val="0"/>
        <w:autoSpaceDN w:val="0"/>
        <w:adjustRightInd w:val="0"/>
        <w:ind w:left="-142" w:firstLine="142"/>
        <w:rPr>
          <w:sz w:val="28"/>
          <w:szCs w:val="28"/>
        </w:rPr>
      </w:pPr>
      <w:proofErr w:type="spellStart"/>
      <w:r>
        <w:rPr>
          <w:sz w:val="28"/>
          <w:szCs w:val="28"/>
        </w:rPr>
        <w:t>Сиббет</w:t>
      </w:r>
      <w:proofErr w:type="spellEnd"/>
      <w:r>
        <w:rPr>
          <w:sz w:val="28"/>
          <w:szCs w:val="28"/>
        </w:rPr>
        <w:t>, Д. Увидеть решение: в</w:t>
      </w:r>
      <w:r w:rsidRPr="005261CD">
        <w:rPr>
          <w:sz w:val="28"/>
          <w:szCs w:val="28"/>
        </w:rPr>
        <w:t>изуальные м</w:t>
      </w:r>
      <w:r>
        <w:rPr>
          <w:sz w:val="28"/>
          <w:szCs w:val="28"/>
        </w:rPr>
        <w:t>етоды управления бизнесом: учебное</w:t>
      </w:r>
      <w:r w:rsidRPr="005261CD">
        <w:rPr>
          <w:sz w:val="28"/>
          <w:szCs w:val="28"/>
        </w:rPr>
        <w:t xml:space="preserve"> пособие / </w:t>
      </w:r>
      <w:r>
        <w:rPr>
          <w:sz w:val="28"/>
          <w:szCs w:val="28"/>
        </w:rPr>
        <w:t xml:space="preserve">Д. </w:t>
      </w:r>
      <w:proofErr w:type="spellStart"/>
      <w:r>
        <w:rPr>
          <w:sz w:val="28"/>
          <w:szCs w:val="28"/>
        </w:rPr>
        <w:t>Сиббет</w:t>
      </w:r>
      <w:proofErr w:type="spellEnd"/>
      <w:r w:rsidRPr="005261CD">
        <w:rPr>
          <w:sz w:val="28"/>
          <w:szCs w:val="28"/>
        </w:rPr>
        <w:t xml:space="preserve">. - </w:t>
      </w:r>
      <w:proofErr w:type="gramStart"/>
      <w:r w:rsidRPr="005261CD">
        <w:rPr>
          <w:sz w:val="28"/>
          <w:szCs w:val="28"/>
        </w:rPr>
        <w:t>Москва :</w:t>
      </w:r>
      <w:proofErr w:type="gramEnd"/>
      <w:r>
        <w:rPr>
          <w:sz w:val="28"/>
          <w:szCs w:val="28"/>
        </w:rPr>
        <w:t xml:space="preserve"> </w:t>
      </w:r>
      <w:r w:rsidRPr="005261CD">
        <w:rPr>
          <w:sz w:val="28"/>
          <w:szCs w:val="28"/>
        </w:rPr>
        <w:t xml:space="preserve">Альпина </w:t>
      </w:r>
      <w:proofErr w:type="spellStart"/>
      <w:r w:rsidRPr="005261CD">
        <w:rPr>
          <w:sz w:val="28"/>
          <w:szCs w:val="28"/>
        </w:rPr>
        <w:t>Пабл</w:t>
      </w:r>
      <w:proofErr w:type="spellEnd"/>
      <w:r w:rsidRPr="005261CD">
        <w:rPr>
          <w:sz w:val="28"/>
          <w:szCs w:val="28"/>
        </w:rPr>
        <w:t xml:space="preserve">., </w:t>
      </w:r>
      <w:r w:rsidRPr="0061363D">
        <w:rPr>
          <w:sz w:val="28"/>
          <w:szCs w:val="28"/>
        </w:rPr>
        <w:t>2016</w:t>
      </w:r>
      <w:r w:rsidRPr="00365905">
        <w:rPr>
          <w:sz w:val="28"/>
          <w:szCs w:val="28"/>
        </w:rPr>
        <w:t xml:space="preserve">. </w:t>
      </w:r>
      <w:r>
        <w:rPr>
          <w:sz w:val="28"/>
          <w:szCs w:val="28"/>
        </w:rPr>
        <w:t>- 256 с. - ЭБС ZNANIUM.</w:t>
      </w:r>
      <w:r w:rsidRPr="005261CD">
        <w:rPr>
          <w:sz w:val="28"/>
          <w:szCs w:val="28"/>
        </w:rPr>
        <w:t xml:space="preserve"> - URL: https://znanium.com/catalog/pr</w:t>
      </w:r>
      <w:r>
        <w:rPr>
          <w:sz w:val="28"/>
          <w:szCs w:val="28"/>
        </w:rPr>
        <w:t xml:space="preserve">oduct/925959 (дата </w:t>
      </w:r>
      <w:proofErr w:type="gramStart"/>
      <w:r>
        <w:rPr>
          <w:sz w:val="28"/>
          <w:szCs w:val="28"/>
        </w:rPr>
        <w:t>обращения :</w:t>
      </w:r>
      <w:proofErr w:type="gramEnd"/>
      <w:r>
        <w:rPr>
          <w:sz w:val="28"/>
          <w:szCs w:val="28"/>
        </w:rPr>
        <w:t xml:space="preserve"> 27.12</w:t>
      </w:r>
      <w:r w:rsidRPr="005261CD">
        <w:rPr>
          <w:sz w:val="28"/>
          <w:szCs w:val="28"/>
        </w:rPr>
        <w:t>.202</w:t>
      </w:r>
      <w:r>
        <w:rPr>
          <w:sz w:val="28"/>
          <w:szCs w:val="28"/>
        </w:rPr>
        <w:t>4</w:t>
      </w:r>
      <w:r w:rsidRPr="005261CD">
        <w:rPr>
          <w:sz w:val="28"/>
          <w:szCs w:val="28"/>
        </w:rPr>
        <w:t xml:space="preserve">). – </w:t>
      </w:r>
      <w:proofErr w:type="gramStart"/>
      <w:r w:rsidRPr="005261CD">
        <w:rPr>
          <w:sz w:val="28"/>
          <w:szCs w:val="28"/>
        </w:rPr>
        <w:t xml:space="preserve">Текст </w:t>
      </w:r>
      <w:r>
        <w:rPr>
          <w:sz w:val="28"/>
          <w:szCs w:val="28"/>
        </w:rPr>
        <w:t>:</w:t>
      </w:r>
      <w:proofErr w:type="gramEnd"/>
      <w:r>
        <w:rPr>
          <w:sz w:val="28"/>
          <w:szCs w:val="28"/>
        </w:rPr>
        <w:t xml:space="preserve"> </w:t>
      </w:r>
      <w:r w:rsidRPr="005261CD">
        <w:rPr>
          <w:sz w:val="28"/>
          <w:szCs w:val="28"/>
        </w:rPr>
        <w:t>электронный.</w:t>
      </w:r>
    </w:p>
    <w:p w14:paraId="17A53F4F" w14:textId="77777777" w:rsidR="00F611AE" w:rsidRPr="00617A9A" w:rsidRDefault="00F611AE" w:rsidP="00F611AE">
      <w:pPr>
        <w:pStyle w:val="af7"/>
        <w:tabs>
          <w:tab w:val="left" w:pos="426"/>
        </w:tabs>
        <w:ind w:left="-142" w:firstLine="142"/>
        <w:jc w:val="center"/>
        <w:rPr>
          <w:b/>
          <w:i/>
          <w:sz w:val="28"/>
          <w:szCs w:val="28"/>
        </w:rPr>
      </w:pPr>
      <w:r w:rsidRPr="00617A9A">
        <w:rPr>
          <w:b/>
          <w:i/>
          <w:sz w:val="28"/>
          <w:szCs w:val="28"/>
        </w:rPr>
        <w:t>Дополнительная:</w:t>
      </w:r>
    </w:p>
    <w:p w14:paraId="397A774A" w14:textId="77777777" w:rsidR="00F611AE" w:rsidRDefault="00F611AE" w:rsidP="00F611AE">
      <w:pPr>
        <w:pStyle w:val="afa"/>
        <w:numPr>
          <w:ilvl w:val="0"/>
          <w:numId w:val="30"/>
        </w:numPr>
        <w:shd w:val="clear" w:color="auto" w:fill="FFFFFF"/>
        <w:tabs>
          <w:tab w:val="left" w:pos="426"/>
        </w:tabs>
        <w:ind w:left="-142" w:firstLine="142"/>
        <w:jc w:val="both"/>
        <w:rPr>
          <w:sz w:val="28"/>
          <w:szCs w:val="28"/>
        </w:rPr>
      </w:pPr>
      <w:r w:rsidRPr="00A671A6">
        <w:rPr>
          <w:sz w:val="28"/>
          <w:szCs w:val="28"/>
        </w:rPr>
        <w:t>Желязны, Дж. Говори на языке диаграмм: посо</w:t>
      </w:r>
      <w:r>
        <w:rPr>
          <w:sz w:val="28"/>
          <w:szCs w:val="28"/>
        </w:rPr>
        <w:t>бие по визуальным коммуникациям: перевод с английского / Дж. Желязны.</w:t>
      </w:r>
      <w:r w:rsidRPr="00A671A6">
        <w:rPr>
          <w:sz w:val="28"/>
          <w:szCs w:val="28"/>
        </w:rPr>
        <w:t xml:space="preserve"> — 6-е изд. — </w:t>
      </w:r>
      <w:proofErr w:type="gramStart"/>
      <w:r w:rsidRPr="00A671A6">
        <w:rPr>
          <w:sz w:val="28"/>
          <w:szCs w:val="28"/>
        </w:rPr>
        <w:t>Москва :</w:t>
      </w:r>
      <w:proofErr w:type="gramEnd"/>
      <w:r w:rsidRPr="00A671A6">
        <w:rPr>
          <w:sz w:val="28"/>
          <w:szCs w:val="28"/>
        </w:rPr>
        <w:t xml:space="preserve"> Манн, Иванов и Фербер, 2016. — 304 с. —</w:t>
      </w:r>
      <w:r>
        <w:rPr>
          <w:sz w:val="28"/>
          <w:szCs w:val="28"/>
        </w:rPr>
        <w:t xml:space="preserve"> ЭБС МИФ</w:t>
      </w:r>
      <w:r w:rsidRPr="00A671A6">
        <w:rPr>
          <w:sz w:val="28"/>
          <w:szCs w:val="28"/>
        </w:rPr>
        <w:t xml:space="preserve">. — URL: https://fa.miflib.ru/#/book/1996/ebook (дата </w:t>
      </w:r>
      <w:proofErr w:type="gramStart"/>
      <w:r w:rsidRPr="00A671A6">
        <w:rPr>
          <w:sz w:val="28"/>
          <w:szCs w:val="28"/>
        </w:rPr>
        <w:t>обращения</w:t>
      </w:r>
      <w:r>
        <w:rPr>
          <w:sz w:val="28"/>
          <w:szCs w:val="28"/>
        </w:rPr>
        <w:t xml:space="preserve"> :</w:t>
      </w:r>
      <w:proofErr w:type="gramEnd"/>
      <w:r>
        <w:rPr>
          <w:sz w:val="28"/>
          <w:szCs w:val="28"/>
        </w:rPr>
        <w:t xml:space="preserve"> 27.12</w:t>
      </w:r>
      <w:r w:rsidRPr="00A671A6">
        <w:rPr>
          <w:sz w:val="28"/>
          <w:szCs w:val="28"/>
        </w:rPr>
        <w:t xml:space="preserve">.2024). — </w:t>
      </w:r>
      <w:proofErr w:type="gramStart"/>
      <w:r w:rsidRPr="00A671A6">
        <w:rPr>
          <w:sz w:val="28"/>
          <w:szCs w:val="28"/>
        </w:rPr>
        <w:t>Текст :</w:t>
      </w:r>
      <w:proofErr w:type="gramEnd"/>
      <w:r w:rsidRPr="00A671A6">
        <w:rPr>
          <w:sz w:val="28"/>
          <w:szCs w:val="28"/>
        </w:rPr>
        <w:t xml:space="preserve"> электронный.</w:t>
      </w:r>
    </w:p>
    <w:p w14:paraId="2A3F3790" w14:textId="77777777" w:rsidR="00F611AE" w:rsidRPr="0061363D" w:rsidRDefault="00F611AE" w:rsidP="00F611AE">
      <w:pPr>
        <w:pStyle w:val="afa"/>
        <w:numPr>
          <w:ilvl w:val="0"/>
          <w:numId w:val="30"/>
        </w:numPr>
        <w:shd w:val="clear" w:color="auto" w:fill="FFFFFF"/>
        <w:tabs>
          <w:tab w:val="left" w:pos="426"/>
        </w:tabs>
        <w:ind w:left="-142" w:firstLine="142"/>
        <w:jc w:val="both"/>
        <w:rPr>
          <w:sz w:val="28"/>
          <w:szCs w:val="28"/>
        </w:rPr>
      </w:pPr>
      <w:r w:rsidRPr="0061363D">
        <w:rPr>
          <w:sz w:val="28"/>
          <w:szCs w:val="28"/>
        </w:rPr>
        <w:t xml:space="preserve">Исаков, В. Б. Говорите языком схем: краткий справочник / В. Б. Исаков; НИУ ВШЭ. – </w:t>
      </w:r>
      <w:proofErr w:type="gramStart"/>
      <w:r w:rsidRPr="0061363D">
        <w:rPr>
          <w:sz w:val="28"/>
          <w:szCs w:val="28"/>
        </w:rPr>
        <w:t>Москва :</w:t>
      </w:r>
      <w:proofErr w:type="gramEnd"/>
      <w:r w:rsidRPr="0061363D">
        <w:rPr>
          <w:sz w:val="28"/>
          <w:szCs w:val="28"/>
        </w:rPr>
        <w:t xml:space="preserve"> Норма, 2019. - 144 с. - </w:t>
      </w:r>
      <w:proofErr w:type="gramStart"/>
      <w:r w:rsidRPr="0061363D">
        <w:rPr>
          <w:sz w:val="28"/>
          <w:szCs w:val="28"/>
        </w:rPr>
        <w:t>Текст :</w:t>
      </w:r>
      <w:proofErr w:type="gramEnd"/>
      <w:r w:rsidRPr="0061363D">
        <w:rPr>
          <w:sz w:val="28"/>
          <w:szCs w:val="28"/>
        </w:rPr>
        <w:t xml:space="preserve"> непосредственный. Исаков, В. Б. Говорите языком схем: краткий справочник / В. Б. Исаков. — 2-е изд. — </w:t>
      </w:r>
      <w:proofErr w:type="gramStart"/>
      <w:r w:rsidRPr="0061363D">
        <w:rPr>
          <w:sz w:val="28"/>
          <w:szCs w:val="28"/>
        </w:rPr>
        <w:t>Москва :</w:t>
      </w:r>
      <w:proofErr w:type="gramEnd"/>
      <w:r w:rsidRPr="0061363D">
        <w:rPr>
          <w:sz w:val="28"/>
          <w:szCs w:val="28"/>
        </w:rPr>
        <w:t xml:space="preserve"> Норма : ИНФРА-М, 2025. — 216 с. – ЭБС ZNANIUM. - URL: https://znanium.ru/catalog/product/2165225 (дата </w:t>
      </w:r>
      <w:proofErr w:type="gramStart"/>
      <w:r w:rsidRPr="0061363D">
        <w:rPr>
          <w:sz w:val="28"/>
          <w:szCs w:val="28"/>
        </w:rPr>
        <w:t>обращения :</w:t>
      </w:r>
      <w:proofErr w:type="gramEnd"/>
      <w:r w:rsidRPr="0061363D">
        <w:rPr>
          <w:sz w:val="28"/>
          <w:szCs w:val="28"/>
        </w:rPr>
        <w:t xml:space="preserve"> 27.12.2024). – </w:t>
      </w:r>
      <w:proofErr w:type="gramStart"/>
      <w:r w:rsidRPr="0061363D">
        <w:rPr>
          <w:sz w:val="28"/>
          <w:szCs w:val="28"/>
        </w:rPr>
        <w:t>Текст :</w:t>
      </w:r>
      <w:proofErr w:type="gramEnd"/>
      <w:r w:rsidRPr="0061363D">
        <w:rPr>
          <w:sz w:val="28"/>
          <w:szCs w:val="28"/>
        </w:rPr>
        <w:t xml:space="preserve"> электронный.</w:t>
      </w:r>
    </w:p>
    <w:p w14:paraId="56435572" w14:textId="77777777" w:rsidR="00F611AE" w:rsidRDefault="00F611AE" w:rsidP="00F611AE">
      <w:pPr>
        <w:pStyle w:val="afa"/>
        <w:numPr>
          <w:ilvl w:val="0"/>
          <w:numId w:val="30"/>
        </w:numPr>
        <w:shd w:val="clear" w:color="auto" w:fill="FFFFFF"/>
        <w:tabs>
          <w:tab w:val="left" w:pos="426"/>
        </w:tabs>
        <w:ind w:left="-142" w:firstLine="142"/>
        <w:jc w:val="both"/>
        <w:rPr>
          <w:sz w:val="28"/>
          <w:szCs w:val="28"/>
        </w:rPr>
      </w:pPr>
      <w:proofErr w:type="spellStart"/>
      <w:r w:rsidRPr="00A671A6">
        <w:rPr>
          <w:color w:val="000000"/>
          <w:sz w:val="28"/>
          <w:szCs w:val="28"/>
        </w:rPr>
        <w:t>Блиновская</w:t>
      </w:r>
      <w:proofErr w:type="spellEnd"/>
      <w:r w:rsidRPr="00A671A6">
        <w:rPr>
          <w:color w:val="000000"/>
          <w:sz w:val="28"/>
          <w:szCs w:val="28"/>
        </w:rPr>
        <w:t xml:space="preserve">, Я. Ю. Введение в геоинформационные системы: учебное пособие / Я. Ю. </w:t>
      </w:r>
      <w:proofErr w:type="spellStart"/>
      <w:r w:rsidRPr="00A671A6">
        <w:rPr>
          <w:color w:val="000000"/>
          <w:sz w:val="28"/>
          <w:szCs w:val="28"/>
        </w:rPr>
        <w:t>Блиновская</w:t>
      </w:r>
      <w:proofErr w:type="spellEnd"/>
      <w:r w:rsidRPr="00A671A6">
        <w:rPr>
          <w:color w:val="000000"/>
          <w:sz w:val="28"/>
          <w:szCs w:val="28"/>
        </w:rPr>
        <w:t xml:space="preserve">, Д. С. </w:t>
      </w:r>
      <w:proofErr w:type="spellStart"/>
      <w:r w:rsidRPr="00A671A6">
        <w:rPr>
          <w:color w:val="000000"/>
          <w:sz w:val="28"/>
          <w:szCs w:val="28"/>
        </w:rPr>
        <w:t>Задоя</w:t>
      </w:r>
      <w:proofErr w:type="spellEnd"/>
      <w:r w:rsidRPr="00A671A6">
        <w:rPr>
          <w:color w:val="000000"/>
          <w:sz w:val="28"/>
          <w:szCs w:val="28"/>
        </w:rPr>
        <w:t xml:space="preserve">. — 2-е изд. — </w:t>
      </w:r>
      <w:proofErr w:type="gramStart"/>
      <w:r w:rsidRPr="00A671A6">
        <w:rPr>
          <w:color w:val="000000"/>
          <w:sz w:val="28"/>
          <w:szCs w:val="28"/>
        </w:rPr>
        <w:t>Москва :</w:t>
      </w:r>
      <w:proofErr w:type="gramEnd"/>
      <w:r w:rsidRPr="00A671A6">
        <w:rPr>
          <w:color w:val="000000"/>
          <w:sz w:val="28"/>
          <w:szCs w:val="28"/>
        </w:rPr>
        <w:t xml:space="preserve"> ФОРУМ : ИНФРА-М, 2023. — 112 с. — ЭБС ZNANIUM. - URL: https://znanium.com/catalog/product/1917599 (дата </w:t>
      </w:r>
      <w:proofErr w:type="gramStart"/>
      <w:r w:rsidRPr="00A671A6">
        <w:rPr>
          <w:color w:val="000000"/>
          <w:sz w:val="28"/>
          <w:szCs w:val="28"/>
        </w:rPr>
        <w:t>обращения :</w:t>
      </w:r>
      <w:proofErr w:type="gramEnd"/>
      <w:r w:rsidRPr="00A671A6">
        <w:rPr>
          <w:color w:val="000000"/>
          <w:sz w:val="28"/>
          <w:szCs w:val="28"/>
        </w:rPr>
        <w:t xml:space="preserve"> 27.12.2024). – </w:t>
      </w:r>
      <w:proofErr w:type="gramStart"/>
      <w:r w:rsidRPr="00A671A6">
        <w:rPr>
          <w:color w:val="000000"/>
          <w:sz w:val="28"/>
          <w:szCs w:val="28"/>
        </w:rPr>
        <w:t>Текст :</w:t>
      </w:r>
      <w:proofErr w:type="gramEnd"/>
      <w:r w:rsidRPr="00A671A6">
        <w:rPr>
          <w:color w:val="000000"/>
          <w:sz w:val="28"/>
          <w:szCs w:val="28"/>
        </w:rPr>
        <w:t xml:space="preserve"> электронный.</w:t>
      </w:r>
    </w:p>
    <w:p w14:paraId="7031D0DA" w14:textId="77777777" w:rsidR="00F611AE" w:rsidRPr="00A671A6" w:rsidRDefault="00F611AE" w:rsidP="00F611AE">
      <w:pPr>
        <w:pStyle w:val="afa"/>
        <w:numPr>
          <w:ilvl w:val="0"/>
          <w:numId w:val="30"/>
        </w:numPr>
        <w:shd w:val="clear" w:color="auto" w:fill="FFFFFF"/>
        <w:tabs>
          <w:tab w:val="left" w:pos="426"/>
        </w:tabs>
        <w:ind w:left="-142" w:firstLine="142"/>
        <w:jc w:val="both"/>
        <w:rPr>
          <w:sz w:val="28"/>
          <w:szCs w:val="28"/>
        </w:rPr>
      </w:pPr>
      <w:proofErr w:type="spellStart"/>
      <w:r w:rsidRPr="00A671A6">
        <w:rPr>
          <w:sz w:val="28"/>
          <w:szCs w:val="28"/>
        </w:rPr>
        <w:t>Асмолова</w:t>
      </w:r>
      <w:proofErr w:type="spellEnd"/>
      <w:r w:rsidRPr="00A671A6">
        <w:rPr>
          <w:sz w:val="28"/>
          <w:szCs w:val="28"/>
        </w:rPr>
        <w:t xml:space="preserve">, М. Л. Искусство презентаций и ведения переговоров: учебное пособие / М. Л. </w:t>
      </w:r>
      <w:proofErr w:type="spellStart"/>
      <w:r w:rsidRPr="00A671A6">
        <w:rPr>
          <w:sz w:val="28"/>
          <w:szCs w:val="28"/>
        </w:rPr>
        <w:t>Асмолова</w:t>
      </w:r>
      <w:proofErr w:type="spellEnd"/>
      <w:r w:rsidRPr="00A671A6">
        <w:rPr>
          <w:sz w:val="28"/>
          <w:szCs w:val="28"/>
        </w:rPr>
        <w:t xml:space="preserve">. - 3-е изд. - </w:t>
      </w:r>
      <w:proofErr w:type="gramStart"/>
      <w:r w:rsidRPr="00A671A6">
        <w:rPr>
          <w:sz w:val="28"/>
          <w:szCs w:val="28"/>
        </w:rPr>
        <w:t>Москва :</w:t>
      </w:r>
      <w:proofErr w:type="gramEnd"/>
      <w:r w:rsidRPr="00A671A6">
        <w:rPr>
          <w:sz w:val="28"/>
          <w:szCs w:val="28"/>
        </w:rPr>
        <w:t xml:space="preserve"> РИОР : ИНФРА-М, 2023. - 248 с. - ЭБС ZNANIUM. - URL: https://znanium.com/catalog/product/1971831 (дата </w:t>
      </w:r>
      <w:proofErr w:type="gramStart"/>
      <w:r w:rsidRPr="00A671A6">
        <w:rPr>
          <w:sz w:val="28"/>
          <w:szCs w:val="28"/>
        </w:rPr>
        <w:t>обращения :</w:t>
      </w:r>
      <w:proofErr w:type="gramEnd"/>
      <w:r w:rsidRPr="00A671A6">
        <w:rPr>
          <w:sz w:val="28"/>
          <w:szCs w:val="28"/>
        </w:rPr>
        <w:t xml:space="preserve"> 27.12.2024). - </w:t>
      </w:r>
      <w:proofErr w:type="gramStart"/>
      <w:r w:rsidRPr="00A671A6">
        <w:rPr>
          <w:sz w:val="28"/>
          <w:szCs w:val="28"/>
        </w:rPr>
        <w:t>Текст :</w:t>
      </w:r>
      <w:proofErr w:type="gramEnd"/>
      <w:r w:rsidRPr="00A671A6">
        <w:rPr>
          <w:sz w:val="28"/>
          <w:szCs w:val="28"/>
        </w:rPr>
        <w:t xml:space="preserve"> электронный.</w:t>
      </w:r>
    </w:p>
    <w:p w14:paraId="11830FCC" w14:textId="77777777" w:rsidR="000A0606" w:rsidRDefault="000A0606" w:rsidP="000A0606">
      <w:pPr>
        <w:pStyle w:val="1"/>
        <w:numPr>
          <w:ilvl w:val="0"/>
          <w:numId w:val="0"/>
        </w:numPr>
        <w:jc w:val="both"/>
        <w:rPr>
          <w:rFonts w:ascii="Times New Roman" w:hAnsi="Times New Roman" w:cs="Times New Roman"/>
          <w:sz w:val="28"/>
          <w:szCs w:val="28"/>
        </w:rPr>
      </w:pPr>
      <w:r>
        <w:rPr>
          <w:rFonts w:ascii="Times New Roman" w:hAnsi="Times New Roman" w:cs="Times New Roman"/>
          <w:sz w:val="28"/>
          <w:szCs w:val="28"/>
        </w:rPr>
        <w:t xml:space="preserve">9. </w:t>
      </w:r>
      <w:r w:rsidRPr="00451965">
        <w:rPr>
          <w:rFonts w:ascii="Times New Roman" w:hAnsi="Times New Roman" w:cs="Times New Roman"/>
          <w:sz w:val="28"/>
          <w:szCs w:val="28"/>
        </w:rPr>
        <w:t xml:space="preserve">Перечень ресурсов информационно-телекоммуникационной </w:t>
      </w:r>
      <w:r>
        <w:rPr>
          <w:rFonts w:ascii="Times New Roman" w:hAnsi="Times New Roman" w:cs="Times New Roman"/>
          <w:sz w:val="28"/>
          <w:szCs w:val="28"/>
        </w:rPr>
        <w:br/>
      </w:r>
      <w:r w:rsidRPr="00451965">
        <w:rPr>
          <w:rFonts w:ascii="Times New Roman" w:hAnsi="Times New Roman" w:cs="Times New Roman"/>
          <w:sz w:val="28"/>
          <w:szCs w:val="28"/>
        </w:rPr>
        <w:t>сети «Интернет», необходимых для освоения дисциплины:</w:t>
      </w:r>
      <w:bookmarkEnd w:id="60"/>
      <w:bookmarkEnd w:id="61"/>
      <w:bookmarkEnd w:id="62"/>
      <w:bookmarkEnd w:id="63"/>
    </w:p>
    <w:p w14:paraId="6C01B775" w14:textId="77777777" w:rsidR="000A0606" w:rsidRPr="00973C8C" w:rsidRDefault="000A0606" w:rsidP="00802772">
      <w:pPr>
        <w:numPr>
          <w:ilvl w:val="0"/>
          <w:numId w:val="12"/>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Электронная библиотека Финансового университета (ЭБ) </w:t>
      </w:r>
      <w:hyperlink r:id="rId11" w:history="1">
        <w:r w:rsidRPr="00973C8C">
          <w:rPr>
            <w:rFonts w:eastAsia="Calibri"/>
            <w:color w:val="000000"/>
            <w:szCs w:val="28"/>
            <w:u w:val="single"/>
            <w:lang w:eastAsia="en-US"/>
          </w:rPr>
          <w:t>http://elib.fa.ru/</w:t>
        </w:r>
      </w:hyperlink>
    </w:p>
    <w:p w14:paraId="18E8061B" w14:textId="77777777" w:rsidR="000A0606" w:rsidRPr="00973C8C" w:rsidRDefault="000A0606" w:rsidP="00802772">
      <w:pPr>
        <w:numPr>
          <w:ilvl w:val="0"/>
          <w:numId w:val="12"/>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BOOK.RU </w:t>
      </w:r>
      <w:hyperlink r:id="rId12" w:history="1">
        <w:r w:rsidRPr="00973C8C">
          <w:rPr>
            <w:rFonts w:eastAsia="Calibri"/>
            <w:color w:val="000000"/>
            <w:szCs w:val="28"/>
            <w:u w:val="single"/>
            <w:lang w:eastAsia="en-US"/>
          </w:rPr>
          <w:t>http://www.book.ru</w:t>
        </w:r>
      </w:hyperlink>
    </w:p>
    <w:p w14:paraId="183F045D" w14:textId="77777777" w:rsidR="000A0606" w:rsidRPr="00973C8C" w:rsidRDefault="000A0606" w:rsidP="00802772">
      <w:pPr>
        <w:numPr>
          <w:ilvl w:val="0"/>
          <w:numId w:val="12"/>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«Университетская библиотека ОНЛАЙН» </w:t>
      </w:r>
      <w:hyperlink r:id="rId13"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biblioclub</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p>
    <w:p w14:paraId="4497335C" w14:textId="77777777" w:rsidR="000A0606" w:rsidRPr="00973C8C" w:rsidRDefault="000A0606" w:rsidP="00802772">
      <w:pPr>
        <w:numPr>
          <w:ilvl w:val="0"/>
          <w:numId w:val="12"/>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w:t>
      </w:r>
      <w:proofErr w:type="spellStart"/>
      <w:r w:rsidRPr="00973C8C">
        <w:rPr>
          <w:rFonts w:eastAsia="Calibri"/>
          <w:color w:val="000000"/>
          <w:szCs w:val="28"/>
          <w:lang w:val="en-US" w:eastAsia="en-US"/>
        </w:rPr>
        <w:t>Znanium</w:t>
      </w:r>
      <w:proofErr w:type="spellEnd"/>
      <w:r w:rsidRPr="00973C8C">
        <w:rPr>
          <w:rFonts w:eastAsia="Calibri"/>
          <w:color w:val="000000"/>
          <w:szCs w:val="28"/>
          <w:lang w:eastAsia="en-US"/>
        </w:rPr>
        <w:t xml:space="preserve"> </w:t>
      </w:r>
      <w:hyperlink r:id="rId14" w:history="1">
        <w:r w:rsidRPr="00973C8C">
          <w:rPr>
            <w:rFonts w:eastAsia="Calibri"/>
            <w:color w:val="000000"/>
            <w:szCs w:val="28"/>
            <w:u w:val="single"/>
            <w:lang w:eastAsia="en-US"/>
          </w:rPr>
          <w:t>http://www.znanium.com</w:t>
        </w:r>
      </w:hyperlink>
    </w:p>
    <w:p w14:paraId="779A2683" w14:textId="77777777" w:rsidR="000A0606" w:rsidRPr="00973C8C" w:rsidRDefault="000A0606" w:rsidP="00802772">
      <w:pPr>
        <w:numPr>
          <w:ilvl w:val="0"/>
          <w:numId w:val="12"/>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«ЮРАЙТ» </w:t>
      </w:r>
      <w:hyperlink r:id="rId15" w:history="1">
        <w:r w:rsidRPr="00973C8C">
          <w:rPr>
            <w:rFonts w:eastAsia="Calibri"/>
            <w:color w:val="000000"/>
            <w:szCs w:val="28"/>
            <w:u w:val="single"/>
            <w:lang w:val="en-US" w:eastAsia="en-US"/>
          </w:rPr>
          <w:t>https</w:t>
        </w:r>
        <w:r w:rsidRPr="00973C8C">
          <w:rPr>
            <w:rFonts w:eastAsia="Calibri"/>
            <w:color w:val="000000"/>
            <w:szCs w:val="28"/>
            <w:u w:val="single"/>
            <w:lang w:eastAsia="en-US"/>
          </w:rPr>
          <w:t>://</w:t>
        </w:r>
        <w:r w:rsidRPr="00973C8C">
          <w:rPr>
            <w:rFonts w:eastAsia="Calibri"/>
            <w:color w:val="000000"/>
            <w:szCs w:val="28"/>
            <w:u w:val="single"/>
            <w:lang w:val="en-US" w:eastAsia="en-US"/>
          </w:rPr>
          <w:t>www</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w:t>
        </w:r>
        <w:proofErr w:type="spellEnd"/>
        <w:r w:rsidRPr="00973C8C">
          <w:rPr>
            <w:rFonts w:eastAsia="Calibri"/>
            <w:color w:val="000000"/>
            <w:szCs w:val="28"/>
            <w:u w:val="single"/>
            <w:lang w:eastAsia="en-US"/>
          </w:rPr>
          <w:t>-</w:t>
        </w:r>
        <w:r w:rsidRPr="00973C8C">
          <w:rPr>
            <w:rFonts w:eastAsia="Calibri"/>
            <w:color w:val="000000"/>
            <w:szCs w:val="28"/>
            <w:u w:val="single"/>
            <w:lang w:val="en-US" w:eastAsia="en-US"/>
          </w:rPr>
          <w:t>online</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r w:rsidRPr="00973C8C">
        <w:rPr>
          <w:rFonts w:eastAsia="Calibri"/>
          <w:color w:val="000000"/>
          <w:szCs w:val="28"/>
          <w:lang w:eastAsia="en-US"/>
        </w:rPr>
        <w:t xml:space="preserve">  </w:t>
      </w:r>
    </w:p>
    <w:p w14:paraId="6FC4647A" w14:textId="77777777" w:rsidR="000A0606" w:rsidRPr="00973C8C" w:rsidRDefault="000A0606" w:rsidP="00802772">
      <w:pPr>
        <w:numPr>
          <w:ilvl w:val="0"/>
          <w:numId w:val="12"/>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«Лань» </w:t>
      </w:r>
      <w:hyperlink r:id="rId16" w:history="1">
        <w:r w:rsidRPr="00973C8C">
          <w:rPr>
            <w:rFonts w:eastAsia="Calibri"/>
            <w:color w:val="000000"/>
            <w:szCs w:val="28"/>
            <w:u w:val="single"/>
            <w:lang w:eastAsia="en-US"/>
          </w:rPr>
          <w:t>https://e.lanbook.com/</w:t>
        </w:r>
      </w:hyperlink>
    </w:p>
    <w:p w14:paraId="5C4F83F2" w14:textId="77777777" w:rsidR="000A0606" w:rsidRPr="00973C8C" w:rsidRDefault="000A0606" w:rsidP="00802772">
      <w:pPr>
        <w:numPr>
          <w:ilvl w:val="0"/>
          <w:numId w:val="12"/>
        </w:numPr>
        <w:contextualSpacing/>
        <w:rPr>
          <w:rFonts w:eastAsia="Calibri"/>
          <w:color w:val="000000"/>
          <w:szCs w:val="28"/>
          <w:lang w:eastAsia="en-US"/>
        </w:rPr>
      </w:pPr>
      <w:r w:rsidRPr="00973C8C">
        <w:rPr>
          <w:rFonts w:eastAsia="Calibri"/>
          <w:color w:val="000000"/>
          <w:szCs w:val="28"/>
          <w:lang w:eastAsia="en-US"/>
        </w:rPr>
        <w:t xml:space="preserve">Деловая онлайн-библиотека </w:t>
      </w:r>
      <w:proofErr w:type="spellStart"/>
      <w:r w:rsidRPr="00973C8C">
        <w:rPr>
          <w:rFonts w:eastAsia="Calibri"/>
          <w:color w:val="000000"/>
          <w:szCs w:val="28"/>
          <w:lang w:val="en-US" w:eastAsia="en-US"/>
        </w:rPr>
        <w:t>Alpina</w:t>
      </w:r>
      <w:proofErr w:type="spellEnd"/>
      <w:r w:rsidRPr="00973C8C">
        <w:rPr>
          <w:rFonts w:eastAsia="Calibri"/>
          <w:color w:val="000000"/>
          <w:szCs w:val="28"/>
          <w:lang w:eastAsia="en-US"/>
        </w:rPr>
        <w:t xml:space="preserve"> </w:t>
      </w:r>
      <w:r w:rsidRPr="00973C8C">
        <w:rPr>
          <w:rFonts w:eastAsia="Calibri"/>
          <w:color w:val="000000"/>
          <w:szCs w:val="28"/>
          <w:lang w:val="en-US" w:eastAsia="en-US"/>
        </w:rPr>
        <w:t>Digital</w:t>
      </w:r>
      <w:r w:rsidRPr="00973C8C">
        <w:rPr>
          <w:rFonts w:eastAsia="Calibri"/>
          <w:color w:val="000000"/>
          <w:szCs w:val="28"/>
          <w:lang w:eastAsia="en-US"/>
        </w:rPr>
        <w:t xml:space="preserve"> </w:t>
      </w:r>
      <w:hyperlink r:id="rId17" w:history="1">
        <w:r w:rsidRPr="00973C8C">
          <w:rPr>
            <w:rFonts w:eastAsia="Calibri"/>
            <w:color w:val="0000FF"/>
            <w:szCs w:val="28"/>
            <w:u w:val="single"/>
            <w:lang w:val="en-US" w:eastAsia="en-US"/>
          </w:rPr>
          <w:t>http</w:t>
        </w:r>
        <w:r w:rsidRPr="00973C8C">
          <w:rPr>
            <w:rFonts w:eastAsia="Calibri"/>
            <w:color w:val="0000FF"/>
            <w:szCs w:val="28"/>
            <w:u w:val="single"/>
            <w:lang w:eastAsia="en-US"/>
          </w:rPr>
          <w:t>://</w:t>
        </w:r>
        <w:r w:rsidRPr="00973C8C">
          <w:rPr>
            <w:rFonts w:eastAsia="Calibri"/>
            <w:color w:val="0000FF"/>
            <w:szCs w:val="28"/>
            <w:u w:val="single"/>
            <w:lang w:val="en-US" w:eastAsia="en-US"/>
          </w:rPr>
          <w:t>lib</w:t>
        </w:r>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alpinadigital</w:t>
        </w:r>
        <w:proofErr w:type="spellEnd"/>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ru</w:t>
        </w:r>
        <w:proofErr w:type="spellEnd"/>
        <w:r w:rsidRPr="00973C8C">
          <w:rPr>
            <w:rFonts w:eastAsia="Calibri"/>
            <w:color w:val="0000FF"/>
            <w:szCs w:val="28"/>
            <w:u w:val="single"/>
            <w:lang w:eastAsia="en-US"/>
          </w:rPr>
          <w:t>/</w:t>
        </w:r>
      </w:hyperlink>
    </w:p>
    <w:p w14:paraId="7185BCD8" w14:textId="77777777" w:rsidR="000A0606" w:rsidRPr="00973C8C" w:rsidRDefault="000A0606" w:rsidP="00802772">
      <w:pPr>
        <w:numPr>
          <w:ilvl w:val="0"/>
          <w:numId w:val="12"/>
        </w:numPr>
        <w:contextualSpacing/>
        <w:rPr>
          <w:rFonts w:eastAsia="Calibri"/>
          <w:color w:val="000000"/>
          <w:szCs w:val="28"/>
          <w:lang w:eastAsia="en-US"/>
        </w:rPr>
      </w:pPr>
      <w:r w:rsidRPr="00973C8C">
        <w:rPr>
          <w:rFonts w:eastAsia="Calibri"/>
          <w:color w:val="000000"/>
          <w:szCs w:val="28"/>
          <w:lang w:eastAsia="en-US"/>
        </w:rPr>
        <w:t xml:space="preserve">Научная электронная библиотека </w:t>
      </w:r>
      <w:proofErr w:type="spellStart"/>
      <w:r w:rsidRPr="00973C8C">
        <w:rPr>
          <w:rFonts w:eastAsia="Calibri"/>
          <w:color w:val="000000"/>
          <w:szCs w:val="28"/>
          <w:lang w:val="en-US" w:eastAsia="en-US"/>
        </w:rPr>
        <w:t>eLibrary</w:t>
      </w:r>
      <w:proofErr w:type="spellEnd"/>
      <w:r w:rsidRPr="00973C8C">
        <w:rPr>
          <w:rFonts w:eastAsia="Calibri"/>
          <w:color w:val="000000"/>
          <w:szCs w:val="28"/>
          <w:lang w:eastAsia="en-US"/>
        </w:rPr>
        <w:t>.</w:t>
      </w:r>
      <w:proofErr w:type="spellStart"/>
      <w:r w:rsidRPr="00973C8C">
        <w:rPr>
          <w:rFonts w:eastAsia="Calibri"/>
          <w:color w:val="000000"/>
          <w:szCs w:val="28"/>
          <w:lang w:val="en-US" w:eastAsia="en-US"/>
        </w:rPr>
        <w:t>ru</w:t>
      </w:r>
      <w:proofErr w:type="spellEnd"/>
      <w:r w:rsidRPr="00973C8C">
        <w:rPr>
          <w:rFonts w:eastAsia="Calibri"/>
          <w:color w:val="000000"/>
          <w:szCs w:val="28"/>
          <w:lang w:eastAsia="en-US"/>
        </w:rPr>
        <w:t xml:space="preserve"> </w:t>
      </w:r>
      <w:hyperlink r:id="rId18"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elibrary</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hyperlink>
      <w:r w:rsidRPr="00973C8C">
        <w:rPr>
          <w:rFonts w:eastAsia="Calibri"/>
          <w:color w:val="000000"/>
          <w:szCs w:val="28"/>
          <w:lang w:eastAsia="en-US"/>
        </w:rPr>
        <w:t xml:space="preserve">  </w:t>
      </w:r>
    </w:p>
    <w:p w14:paraId="32AA93D2" w14:textId="77777777" w:rsidR="000A0606" w:rsidRPr="00973C8C" w:rsidRDefault="000A0606" w:rsidP="00802772">
      <w:pPr>
        <w:numPr>
          <w:ilvl w:val="0"/>
          <w:numId w:val="12"/>
        </w:numPr>
        <w:contextualSpacing/>
        <w:rPr>
          <w:rFonts w:eastAsia="Calibri"/>
          <w:color w:val="000000"/>
          <w:szCs w:val="28"/>
          <w:lang w:eastAsia="en-US"/>
        </w:rPr>
      </w:pPr>
      <w:r w:rsidRPr="00973C8C">
        <w:rPr>
          <w:rFonts w:eastAsia="Calibri"/>
          <w:color w:val="000000"/>
          <w:szCs w:val="28"/>
          <w:lang w:eastAsia="en-US"/>
        </w:rPr>
        <w:t xml:space="preserve">Национальная электронная библиотека </w:t>
      </w:r>
      <w:hyperlink r:id="rId19" w:history="1">
        <w:r w:rsidRPr="00973C8C">
          <w:rPr>
            <w:rFonts w:eastAsia="Calibri"/>
            <w:color w:val="000000"/>
            <w:szCs w:val="28"/>
            <w:u w:val="single"/>
            <w:lang w:eastAsia="en-US"/>
          </w:rPr>
          <w:t>http://нэб.рф/</w:t>
        </w:r>
      </w:hyperlink>
    </w:p>
    <w:p w14:paraId="54F5A1C0" w14:textId="77777777" w:rsidR="000A0606" w:rsidRPr="00973C8C" w:rsidRDefault="000A0606" w:rsidP="00802772">
      <w:pPr>
        <w:pStyle w:val="afa"/>
        <w:numPr>
          <w:ilvl w:val="0"/>
          <w:numId w:val="12"/>
        </w:numPr>
        <w:autoSpaceDE w:val="0"/>
        <w:autoSpaceDN w:val="0"/>
        <w:adjustRightInd w:val="0"/>
        <w:rPr>
          <w:color w:val="000000"/>
          <w:sz w:val="28"/>
          <w:szCs w:val="28"/>
        </w:rPr>
      </w:pPr>
      <w:r w:rsidRPr="00973C8C">
        <w:rPr>
          <w:color w:val="0000FF"/>
          <w:sz w:val="28"/>
          <w:szCs w:val="28"/>
        </w:rPr>
        <w:t xml:space="preserve">http://vizualdata.ru/ </w:t>
      </w:r>
      <w:r w:rsidRPr="00973C8C">
        <w:rPr>
          <w:color w:val="000000"/>
          <w:sz w:val="28"/>
          <w:szCs w:val="28"/>
        </w:rPr>
        <w:t>- Блог о веб-сервисах и программах, предназначенных</w:t>
      </w:r>
    </w:p>
    <w:p w14:paraId="6E4B2102" w14:textId="77777777" w:rsidR="000A0606" w:rsidRPr="00973C8C" w:rsidRDefault="000A0606" w:rsidP="000A0606">
      <w:pPr>
        <w:pStyle w:val="afa"/>
        <w:autoSpaceDE w:val="0"/>
        <w:autoSpaceDN w:val="0"/>
        <w:adjustRightInd w:val="0"/>
        <w:rPr>
          <w:color w:val="000000"/>
          <w:sz w:val="28"/>
          <w:szCs w:val="28"/>
        </w:rPr>
      </w:pPr>
      <w:r w:rsidRPr="00973C8C">
        <w:rPr>
          <w:color w:val="000000"/>
          <w:sz w:val="28"/>
          <w:szCs w:val="28"/>
        </w:rPr>
        <w:lastRenderedPageBreak/>
        <w:t>для наглядного представления и анализа данных</w:t>
      </w:r>
    </w:p>
    <w:p w14:paraId="533E36E5" w14:textId="77777777" w:rsidR="000A0606" w:rsidRPr="00973C8C" w:rsidRDefault="000A0606" w:rsidP="00802772">
      <w:pPr>
        <w:pStyle w:val="afa"/>
        <w:numPr>
          <w:ilvl w:val="0"/>
          <w:numId w:val="12"/>
        </w:numPr>
        <w:autoSpaceDE w:val="0"/>
        <w:autoSpaceDN w:val="0"/>
        <w:adjustRightInd w:val="0"/>
        <w:rPr>
          <w:color w:val="000000"/>
          <w:sz w:val="28"/>
          <w:szCs w:val="28"/>
        </w:rPr>
      </w:pPr>
      <w:r w:rsidRPr="00973C8C">
        <w:rPr>
          <w:color w:val="000000"/>
          <w:sz w:val="28"/>
          <w:szCs w:val="28"/>
        </w:rPr>
        <w:t>http://www.vmethods.ru – Блог о визуализации данных и информационном дизайне</w:t>
      </w:r>
    </w:p>
    <w:p w14:paraId="14CCE20F" w14:textId="77777777" w:rsidR="000A0606" w:rsidRPr="00973C8C" w:rsidRDefault="000A0606" w:rsidP="00802772">
      <w:pPr>
        <w:pStyle w:val="afa"/>
        <w:numPr>
          <w:ilvl w:val="0"/>
          <w:numId w:val="12"/>
        </w:numPr>
        <w:autoSpaceDE w:val="0"/>
        <w:autoSpaceDN w:val="0"/>
        <w:adjustRightInd w:val="0"/>
        <w:rPr>
          <w:color w:val="000000"/>
          <w:sz w:val="28"/>
          <w:szCs w:val="28"/>
        </w:rPr>
      </w:pPr>
      <w:r w:rsidRPr="00973C8C">
        <w:rPr>
          <w:color w:val="0000FF"/>
          <w:sz w:val="28"/>
          <w:szCs w:val="28"/>
        </w:rPr>
        <w:t xml:space="preserve">http://infographer.ru/ </w:t>
      </w:r>
      <w:r w:rsidRPr="00973C8C">
        <w:rPr>
          <w:color w:val="000000"/>
          <w:sz w:val="28"/>
          <w:szCs w:val="28"/>
        </w:rPr>
        <w:t xml:space="preserve">- Российский сайт </w:t>
      </w:r>
      <w:proofErr w:type="spellStart"/>
      <w:r w:rsidRPr="00973C8C">
        <w:rPr>
          <w:color w:val="000000"/>
          <w:sz w:val="28"/>
          <w:szCs w:val="28"/>
        </w:rPr>
        <w:t>инфографики</w:t>
      </w:r>
      <w:proofErr w:type="spellEnd"/>
    </w:p>
    <w:p w14:paraId="13091E63" w14:textId="77777777" w:rsidR="000A0606" w:rsidRPr="00973C8C" w:rsidRDefault="000A0606" w:rsidP="00802772">
      <w:pPr>
        <w:pStyle w:val="afa"/>
        <w:numPr>
          <w:ilvl w:val="0"/>
          <w:numId w:val="12"/>
        </w:numPr>
        <w:autoSpaceDE w:val="0"/>
        <w:autoSpaceDN w:val="0"/>
        <w:adjustRightInd w:val="0"/>
        <w:rPr>
          <w:color w:val="000000"/>
          <w:sz w:val="28"/>
          <w:szCs w:val="28"/>
        </w:rPr>
      </w:pPr>
      <w:r w:rsidRPr="00973C8C">
        <w:rPr>
          <w:color w:val="0000FF"/>
          <w:sz w:val="28"/>
          <w:szCs w:val="28"/>
        </w:rPr>
        <w:t xml:space="preserve">http://www.techdays.ru/ </w:t>
      </w:r>
      <w:r w:rsidRPr="00973C8C">
        <w:rPr>
          <w:color w:val="000000"/>
          <w:sz w:val="28"/>
          <w:szCs w:val="28"/>
        </w:rPr>
        <w:t>- Онлайн-семинары по современным технологиям</w:t>
      </w:r>
    </w:p>
    <w:p w14:paraId="5FDF73A3" w14:textId="77777777" w:rsidR="000A0606" w:rsidRPr="00973C8C" w:rsidRDefault="000A0606" w:rsidP="00802772">
      <w:pPr>
        <w:pStyle w:val="afa"/>
        <w:numPr>
          <w:ilvl w:val="0"/>
          <w:numId w:val="12"/>
        </w:numPr>
        <w:autoSpaceDE w:val="0"/>
        <w:autoSpaceDN w:val="0"/>
        <w:adjustRightInd w:val="0"/>
        <w:rPr>
          <w:color w:val="000000"/>
          <w:sz w:val="28"/>
          <w:szCs w:val="28"/>
        </w:rPr>
      </w:pPr>
      <w:r w:rsidRPr="00973C8C">
        <w:rPr>
          <w:color w:val="0000FF"/>
          <w:sz w:val="28"/>
          <w:szCs w:val="28"/>
        </w:rPr>
        <w:t xml:space="preserve">http://info-graphic.ru/ </w:t>
      </w:r>
      <w:r w:rsidRPr="00973C8C">
        <w:rPr>
          <w:color w:val="000000"/>
          <w:sz w:val="28"/>
          <w:szCs w:val="28"/>
        </w:rPr>
        <w:t xml:space="preserve">- Сайт по </w:t>
      </w:r>
      <w:proofErr w:type="spellStart"/>
      <w:r w:rsidRPr="00973C8C">
        <w:rPr>
          <w:color w:val="000000"/>
          <w:sz w:val="28"/>
          <w:szCs w:val="28"/>
        </w:rPr>
        <w:t>инфографике</w:t>
      </w:r>
      <w:proofErr w:type="spellEnd"/>
    </w:p>
    <w:p w14:paraId="1A640C7C" w14:textId="7BB8525E" w:rsidR="000A0606" w:rsidRDefault="000A0606" w:rsidP="00802772">
      <w:pPr>
        <w:pStyle w:val="afa"/>
        <w:numPr>
          <w:ilvl w:val="0"/>
          <w:numId w:val="12"/>
        </w:numPr>
        <w:autoSpaceDE w:val="0"/>
        <w:autoSpaceDN w:val="0"/>
        <w:adjustRightInd w:val="0"/>
        <w:rPr>
          <w:color w:val="000000"/>
          <w:sz w:val="28"/>
          <w:szCs w:val="28"/>
        </w:rPr>
      </w:pPr>
      <w:r w:rsidRPr="00973C8C">
        <w:rPr>
          <w:color w:val="0000FF"/>
          <w:sz w:val="28"/>
          <w:szCs w:val="28"/>
        </w:rPr>
        <w:t xml:space="preserve">http://www.visualcomplexity.com </w:t>
      </w:r>
      <w:r w:rsidRPr="00973C8C">
        <w:rPr>
          <w:color w:val="000000"/>
          <w:sz w:val="28"/>
          <w:szCs w:val="28"/>
        </w:rPr>
        <w:t>– Ресурс по визуализации сложных сетей</w:t>
      </w:r>
    </w:p>
    <w:p w14:paraId="693CE3CC" w14:textId="0D84C205" w:rsidR="002705E2" w:rsidRDefault="002B5D60" w:rsidP="00802772">
      <w:pPr>
        <w:pStyle w:val="afa"/>
        <w:numPr>
          <w:ilvl w:val="0"/>
          <w:numId w:val="12"/>
        </w:numPr>
        <w:autoSpaceDE w:val="0"/>
        <w:autoSpaceDN w:val="0"/>
        <w:adjustRightInd w:val="0"/>
        <w:rPr>
          <w:color w:val="000000"/>
          <w:sz w:val="28"/>
          <w:szCs w:val="28"/>
        </w:rPr>
      </w:pPr>
      <w:hyperlink r:id="rId20" w:history="1">
        <w:r w:rsidR="002705E2" w:rsidRPr="00F13CD3">
          <w:rPr>
            <w:rStyle w:val="a4"/>
            <w:sz w:val="28"/>
            <w:szCs w:val="28"/>
          </w:rPr>
          <w:t>https://practicum.yandex.ru/catalog/design/</w:t>
        </w:r>
      </w:hyperlink>
      <w:r w:rsidR="002705E2">
        <w:rPr>
          <w:color w:val="000000"/>
          <w:sz w:val="28"/>
          <w:szCs w:val="28"/>
        </w:rPr>
        <w:t xml:space="preserve"> - Курс «Дизайн презентаций»</w:t>
      </w:r>
    </w:p>
    <w:p w14:paraId="391403EC" w14:textId="1BCD2E27" w:rsidR="002705E2" w:rsidRPr="00973C8C" w:rsidRDefault="002B5D60" w:rsidP="00802772">
      <w:pPr>
        <w:pStyle w:val="afa"/>
        <w:numPr>
          <w:ilvl w:val="0"/>
          <w:numId w:val="12"/>
        </w:numPr>
        <w:autoSpaceDE w:val="0"/>
        <w:autoSpaceDN w:val="0"/>
        <w:adjustRightInd w:val="0"/>
        <w:rPr>
          <w:color w:val="000000"/>
          <w:sz w:val="28"/>
          <w:szCs w:val="28"/>
        </w:rPr>
      </w:pPr>
      <w:hyperlink r:id="rId21" w:history="1">
        <w:r w:rsidR="002705E2" w:rsidRPr="00F13CD3">
          <w:rPr>
            <w:rStyle w:val="a4"/>
            <w:sz w:val="28"/>
            <w:szCs w:val="28"/>
          </w:rPr>
          <w:t>https://netology.ru/programs/kak-sdelat-silnuyu-prezentaciyu</w:t>
        </w:r>
      </w:hyperlink>
      <w:r w:rsidR="002705E2">
        <w:rPr>
          <w:color w:val="000000"/>
          <w:sz w:val="28"/>
          <w:szCs w:val="28"/>
        </w:rPr>
        <w:t xml:space="preserve"> - Курс «Презентация с нуля»</w:t>
      </w:r>
    </w:p>
    <w:p w14:paraId="7C7223CB" w14:textId="77777777" w:rsidR="00596A52" w:rsidRPr="00AB1BAD" w:rsidRDefault="00596A52" w:rsidP="00596A52">
      <w:pPr>
        <w:rPr>
          <w:color w:val="000000"/>
          <w:szCs w:val="28"/>
        </w:rPr>
      </w:pPr>
    </w:p>
    <w:bookmarkEnd w:id="56"/>
    <w:bookmarkEnd w:id="57"/>
    <w:bookmarkEnd w:id="58"/>
    <w:bookmarkEnd w:id="59"/>
    <w:p w14:paraId="41D42CC4" w14:textId="77777777" w:rsidR="00596A52" w:rsidRPr="00C82B23" w:rsidRDefault="00596A52" w:rsidP="00596A52">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C82B23">
        <w:rPr>
          <w:rFonts w:ascii="Times New Roman" w:hAnsi="Times New Roman" w:cs="Times New Roman"/>
          <w:bCs w:val="0"/>
          <w:color w:val="000000"/>
          <w:sz w:val="28"/>
          <w:szCs w:val="28"/>
        </w:rPr>
        <w:t xml:space="preserve">10. </w:t>
      </w:r>
      <w:bookmarkStart w:id="65" w:name="_Toc462962415"/>
      <w:bookmarkStart w:id="66" w:name="_Toc525680799"/>
      <w:r w:rsidRPr="00C82B23">
        <w:rPr>
          <w:rFonts w:ascii="Times New Roman" w:hAnsi="Times New Roman" w:cs="Times New Roman"/>
          <w:bCs w:val="0"/>
          <w:color w:val="000000"/>
          <w:sz w:val="28"/>
          <w:szCs w:val="28"/>
        </w:rPr>
        <w:t>Методические указания для обучающихся по освоению дисциплины</w:t>
      </w:r>
      <w:bookmarkEnd w:id="65"/>
      <w:bookmarkEnd w:id="66"/>
    </w:p>
    <w:p w14:paraId="03C62529" w14:textId="77777777" w:rsidR="00596A52" w:rsidRPr="00C82B23" w:rsidRDefault="00596A52" w:rsidP="00596A52">
      <w:pPr>
        <w:ind w:firstLine="709"/>
        <w:rPr>
          <w:color w:val="000000"/>
          <w:szCs w:val="28"/>
        </w:rPr>
      </w:pPr>
      <w:bookmarkStart w:id="67" w:name="page63"/>
      <w:bookmarkStart w:id="68" w:name="_Toc515397813"/>
      <w:bookmarkStart w:id="69" w:name="_Toc518469978"/>
      <w:bookmarkStart w:id="70" w:name="_Toc3994483"/>
      <w:bookmarkEnd w:id="67"/>
      <w:r w:rsidRPr="00C82B23">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C82B23">
        <w:rPr>
          <w:color w:val="000000"/>
          <w:szCs w:val="28"/>
        </w:rPr>
        <w:t>бакалавриата</w:t>
      </w:r>
      <w:proofErr w:type="spellEnd"/>
      <w:r w:rsidRPr="00C82B23">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638C5415" w14:textId="77777777" w:rsidR="00596A52" w:rsidRPr="00C82B23" w:rsidRDefault="00596A52" w:rsidP="00596A52">
      <w:pPr>
        <w:rPr>
          <w:color w:val="000000"/>
          <w:szCs w:val="28"/>
        </w:rPr>
      </w:pPr>
    </w:p>
    <w:p w14:paraId="1982A0B1" w14:textId="77777777" w:rsidR="00596A52" w:rsidRPr="00C82B23" w:rsidRDefault="00596A52" w:rsidP="00596A52">
      <w:pPr>
        <w:pStyle w:val="1"/>
        <w:numPr>
          <w:ilvl w:val="0"/>
          <w:numId w:val="0"/>
        </w:numPr>
        <w:spacing w:before="0"/>
        <w:rPr>
          <w:rFonts w:ascii="Times New Roman" w:hAnsi="Times New Roman" w:cs="Times New Roman"/>
          <w:color w:val="000000"/>
          <w:sz w:val="28"/>
          <w:szCs w:val="28"/>
        </w:rPr>
      </w:pPr>
      <w:bookmarkStart w:id="71" w:name="_Toc85402991"/>
      <w:bookmarkStart w:id="72" w:name="_Toc86842806"/>
      <w:r w:rsidRPr="00C82B23">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bookmarkEnd w:id="72"/>
    </w:p>
    <w:p w14:paraId="435B71D4" w14:textId="77777777" w:rsidR="00596A52" w:rsidRPr="00C82B23" w:rsidRDefault="00596A52" w:rsidP="00596A52">
      <w:pPr>
        <w:rPr>
          <w:color w:val="000000"/>
          <w:szCs w:val="28"/>
        </w:rPr>
      </w:pPr>
      <w:r w:rsidRPr="00C82B23">
        <w:rPr>
          <w:color w:val="000000"/>
          <w:szCs w:val="28"/>
        </w:rPr>
        <w:t>11.1. Комплект лицензионного программного обеспечения:</w:t>
      </w:r>
    </w:p>
    <w:p w14:paraId="262AAF74" w14:textId="77777777" w:rsidR="00596A52" w:rsidRPr="001D669A" w:rsidRDefault="00596A52" w:rsidP="00596A52">
      <w:pPr>
        <w:widowControl w:val="0"/>
        <w:ind w:firstLine="709"/>
        <w:rPr>
          <w:color w:val="000000"/>
          <w:szCs w:val="28"/>
        </w:rPr>
      </w:pPr>
      <w:r w:rsidRPr="001D669A">
        <w:rPr>
          <w:color w:val="000000"/>
          <w:szCs w:val="28"/>
        </w:rPr>
        <w:t>1.</w:t>
      </w:r>
      <w:r w:rsidRPr="001D669A">
        <w:rPr>
          <w:color w:val="2C2D2E"/>
          <w:szCs w:val="28"/>
          <w:shd w:val="clear" w:color="auto" w:fill="FFFFFF"/>
        </w:rPr>
        <w:t xml:space="preserve"> </w:t>
      </w:r>
      <w:r w:rsidRPr="00C82B23">
        <w:rPr>
          <w:color w:val="000000"/>
          <w:szCs w:val="28"/>
        </w:rPr>
        <w:t>ОС</w:t>
      </w:r>
      <w:r w:rsidRPr="001D669A">
        <w:rPr>
          <w:color w:val="000000"/>
          <w:szCs w:val="28"/>
        </w:rPr>
        <w:t xml:space="preserve"> </w:t>
      </w:r>
      <w:proofErr w:type="spellStart"/>
      <w:r w:rsidRPr="00C82B23">
        <w:rPr>
          <w:color w:val="000000"/>
          <w:szCs w:val="28"/>
          <w:lang w:val="en-US"/>
        </w:rPr>
        <w:t>Astr</w:t>
      </w:r>
      <w:proofErr w:type="spellEnd"/>
      <w:r>
        <w:rPr>
          <w:color w:val="000000"/>
          <w:szCs w:val="28"/>
        </w:rPr>
        <w:t>а</w:t>
      </w:r>
      <w:r w:rsidRPr="001D669A">
        <w:rPr>
          <w:color w:val="000000"/>
          <w:szCs w:val="28"/>
        </w:rPr>
        <w:t xml:space="preserve"> </w:t>
      </w:r>
      <w:r w:rsidRPr="00C82B23">
        <w:rPr>
          <w:color w:val="000000"/>
          <w:szCs w:val="28"/>
          <w:lang w:val="en-US"/>
        </w:rPr>
        <w:t>Linux</w:t>
      </w:r>
      <w:r w:rsidRPr="001D669A">
        <w:rPr>
          <w:color w:val="000000"/>
          <w:szCs w:val="28"/>
        </w:rPr>
        <w:t>,</w:t>
      </w:r>
    </w:p>
    <w:p w14:paraId="4E99BC06" w14:textId="77777777" w:rsidR="00596A52" w:rsidRPr="00B369AD" w:rsidRDefault="00596A52" w:rsidP="00596A52">
      <w:pPr>
        <w:widowControl w:val="0"/>
        <w:ind w:firstLine="709"/>
        <w:rPr>
          <w:color w:val="000000"/>
          <w:szCs w:val="28"/>
          <w:lang w:val="en-US"/>
        </w:rPr>
      </w:pPr>
      <w:r w:rsidRPr="00B369AD">
        <w:rPr>
          <w:color w:val="000000"/>
          <w:szCs w:val="28"/>
          <w:lang w:val="en-US"/>
        </w:rPr>
        <w:t xml:space="preserve">2. </w:t>
      </w:r>
      <w:r>
        <w:rPr>
          <w:color w:val="000000"/>
          <w:szCs w:val="28"/>
        </w:rPr>
        <w:t>ОС</w:t>
      </w:r>
      <w:r w:rsidRPr="00B369AD">
        <w:rPr>
          <w:color w:val="000000"/>
          <w:szCs w:val="28"/>
          <w:lang w:val="en-US"/>
        </w:rPr>
        <w:t xml:space="preserve"> </w:t>
      </w:r>
      <w:r>
        <w:rPr>
          <w:color w:val="000000"/>
          <w:szCs w:val="28"/>
          <w:lang w:val="en-US"/>
        </w:rPr>
        <w:t>Windows</w:t>
      </w:r>
    </w:p>
    <w:p w14:paraId="7ACF0592" w14:textId="77777777" w:rsidR="00596A52" w:rsidRDefault="00596A52" w:rsidP="00596A52">
      <w:pPr>
        <w:widowControl w:val="0"/>
        <w:ind w:firstLine="709"/>
        <w:rPr>
          <w:color w:val="000000"/>
          <w:szCs w:val="28"/>
          <w:lang w:val="en-US"/>
        </w:rPr>
      </w:pPr>
      <w:r w:rsidRPr="00B369AD">
        <w:rPr>
          <w:color w:val="000000"/>
          <w:szCs w:val="28"/>
          <w:lang w:val="en-US"/>
        </w:rPr>
        <w:t xml:space="preserve">3. </w:t>
      </w:r>
      <w:proofErr w:type="spellStart"/>
      <w:r w:rsidRPr="00C82B23">
        <w:rPr>
          <w:color w:val="000000"/>
          <w:szCs w:val="28"/>
          <w:lang w:val="en-US"/>
        </w:rPr>
        <w:t>LibreOffice</w:t>
      </w:r>
      <w:proofErr w:type="spellEnd"/>
    </w:p>
    <w:p w14:paraId="7315B89C" w14:textId="77777777" w:rsidR="00596A52" w:rsidRPr="00B369AD" w:rsidRDefault="00596A52" w:rsidP="00596A52">
      <w:pPr>
        <w:widowControl w:val="0"/>
        <w:ind w:firstLine="709"/>
        <w:rPr>
          <w:color w:val="000000"/>
          <w:szCs w:val="28"/>
          <w:lang w:val="en-US"/>
        </w:rPr>
      </w:pPr>
      <w:r>
        <w:rPr>
          <w:color w:val="000000"/>
          <w:szCs w:val="28"/>
          <w:lang w:val="en-US"/>
        </w:rPr>
        <w:t>4. MS Office</w:t>
      </w:r>
    </w:p>
    <w:p w14:paraId="23581B34" w14:textId="77777777" w:rsidR="00596A52" w:rsidRDefault="00596A52" w:rsidP="00596A52">
      <w:pPr>
        <w:widowControl w:val="0"/>
        <w:ind w:firstLine="709"/>
        <w:rPr>
          <w:color w:val="000000"/>
          <w:szCs w:val="28"/>
          <w:lang w:val="en-US"/>
        </w:rPr>
      </w:pPr>
      <w:r w:rsidRPr="00DA5AD7">
        <w:rPr>
          <w:color w:val="000000"/>
          <w:szCs w:val="28"/>
          <w:lang w:val="en-US"/>
        </w:rPr>
        <w:t xml:space="preserve">5. </w:t>
      </w:r>
      <w:r w:rsidRPr="00C82B23">
        <w:rPr>
          <w:color w:val="000000"/>
          <w:szCs w:val="28"/>
        </w:rPr>
        <w:t>Антивирус</w:t>
      </w:r>
      <w:r w:rsidRPr="00DA5AD7">
        <w:rPr>
          <w:color w:val="000000"/>
          <w:szCs w:val="28"/>
          <w:lang w:val="en-US"/>
        </w:rPr>
        <w:t xml:space="preserve"> </w:t>
      </w:r>
      <w:r w:rsidRPr="00C82B23">
        <w:rPr>
          <w:color w:val="000000"/>
          <w:szCs w:val="28"/>
          <w:lang w:val="en-US"/>
        </w:rPr>
        <w:t>Kaspersky</w:t>
      </w:r>
    </w:p>
    <w:p w14:paraId="06186E57" w14:textId="69FA5175" w:rsidR="00596A52" w:rsidRPr="001D669A" w:rsidRDefault="00596A52" w:rsidP="00596A52">
      <w:pPr>
        <w:widowControl w:val="0"/>
        <w:ind w:firstLine="709"/>
        <w:rPr>
          <w:color w:val="000000"/>
          <w:szCs w:val="28"/>
        </w:rPr>
      </w:pPr>
      <w:r w:rsidRPr="001D669A">
        <w:rPr>
          <w:color w:val="000000"/>
          <w:szCs w:val="28"/>
        </w:rPr>
        <w:t xml:space="preserve">6. </w:t>
      </w:r>
      <w:r>
        <w:rPr>
          <w:color w:val="000000"/>
          <w:szCs w:val="28"/>
          <w:lang w:val="en-US"/>
        </w:rPr>
        <w:t>MS</w:t>
      </w:r>
      <w:r w:rsidRPr="001D669A">
        <w:rPr>
          <w:color w:val="000000"/>
          <w:szCs w:val="28"/>
        </w:rPr>
        <w:t xml:space="preserve"> </w:t>
      </w:r>
      <w:r>
        <w:rPr>
          <w:color w:val="000000"/>
          <w:szCs w:val="28"/>
          <w:lang w:val="en-US"/>
        </w:rPr>
        <w:t>Power</w:t>
      </w:r>
      <w:r w:rsidRPr="001D669A">
        <w:rPr>
          <w:color w:val="000000"/>
          <w:szCs w:val="28"/>
        </w:rPr>
        <w:t xml:space="preserve"> </w:t>
      </w:r>
      <w:r>
        <w:rPr>
          <w:color w:val="000000"/>
          <w:szCs w:val="28"/>
          <w:lang w:val="en-US"/>
        </w:rPr>
        <w:t>BI</w:t>
      </w:r>
    </w:p>
    <w:p w14:paraId="4313D5DD" w14:textId="004203E8" w:rsidR="00596A52" w:rsidRPr="00596A52" w:rsidRDefault="00596A52" w:rsidP="00596A52">
      <w:pPr>
        <w:widowControl w:val="0"/>
        <w:ind w:firstLine="709"/>
        <w:rPr>
          <w:color w:val="000000"/>
          <w:szCs w:val="28"/>
        </w:rPr>
      </w:pPr>
      <w:r>
        <w:rPr>
          <w:color w:val="000000"/>
          <w:szCs w:val="28"/>
        </w:rPr>
        <w:t>7. 1</w:t>
      </w:r>
      <w:proofErr w:type="gramStart"/>
      <w:r>
        <w:rPr>
          <w:color w:val="000000"/>
          <w:szCs w:val="28"/>
        </w:rPr>
        <w:t>С:Аналитика</w:t>
      </w:r>
      <w:proofErr w:type="gramEnd"/>
    </w:p>
    <w:p w14:paraId="724DA7EA" w14:textId="77777777" w:rsidR="00596A52" w:rsidRPr="00C82B23" w:rsidRDefault="00596A52" w:rsidP="00596A52">
      <w:pPr>
        <w:rPr>
          <w:rFonts w:eastAsia="Calibri"/>
          <w:color w:val="000000"/>
          <w:szCs w:val="28"/>
        </w:rPr>
      </w:pPr>
      <w:r w:rsidRPr="00C82B23">
        <w:rPr>
          <w:color w:val="000000"/>
          <w:szCs w:val="28"/>
        </w:rPr>
        <w:t xml:space="preserve">11.2 Современные профессиональные демонстрационные и информационные справочные системы: </w:t>
      </w:r>
    </w:p>
    <w:p w14:paraId="282FB192" w14:textId="77777777" w:rsidR="00596A52" w:rsidRPr="00C82B23" w:rsidRDefault="00596A52" w:rsidP="00802772">
      <w:pPr>
        <w:numPr>
          <w:ilvl w:val="0"/>
          <w:numId w:val="13"/>
        </w:numPr>
        <w:jc w:val="both"/>
        <w:rPr>
          <w:color w:val="000000"/>
          <w:szCs w:val="28"/>
        </w:rPr>
      </w:pPr>
      <w:r w:rsidRPr="00C82B23">
        <w:rPr>
          <w:color w:val="000000"/>
          <w:szCs w:val="28"/>
        </w:rPr>
        <w:t>Консультант Плюс.</w:t>
      </w:r>
    </w:p>
    <w:p w14:paraId="48BC07BA" w14:textId="77777777" w:rsidR="00596A52" w:rsidRPr="00C82B23" w:rsidRDefault="00596A52" w:rsidP="00596A52">
      <w:pPr>
        <w:rPr>
          <w:rFonts w:eastAsia="Calibri"/>
          <w:color w:val="000000"/>
          <w:szCs w:val="28"/>
        </w:rPr>
      </w:pPr>
      <w:r w:rsidRPr="00C82B23">
        <w:rPr>
          <w:color w:val="000000"/>
          <w:szCs w:val="28"/>
        </w:rPr>
        <w:t>11.3 Сертифицированные программные и аппаратные средства защиты информации: </w:t>
      </w:r>
    </w:p>
    <w:p w14:paraId="708154AB" w14:textId="77777777" w:rsidR="00596A52" w:rsidRPr="00C82B23" w:rsidRDefault="00596A52" w:rsidP="00596A52">
      <w:pPr>
        <w:ind w:firstLine="426"/>
        <w:rPr>
          <w:color w:val="000000"/>
          <w:szCs w:val="28"/>
        </w:rPr>
      </w:pPr>
      <w:r w:rsidRPr="00C82B23">
        <w:rPr>
          <w:color w:val="000000"/>
          <w:szCs w:val="28"/>
        </w:rPr>
        <w:t>Не предусмотрены.</w:t>
      </w:r>
    </w:p>
    <w:p w14:paraId="2C9A05C1" w14:textId="77777777" w:rsidR="00596A52" w:rsidRPr="00C82B23" w:rsidRDefault="00596A52" w:rsidP="00596A52">
      <w:pPr>
        <w:rPr>
          <w:color w:val="000000"/>
          <w:szCs w:val="28"/>
        </w:rPr>
      </w:pPr>
    </w:p>
    <w:bookmarkEnd w:id="68"/>
    <w:bookmarkEnd w:id="69"/>
    <w:bookmarkEnd w:id="70"/>
    <w:p w14:paraId="2BDB8AAA" w14:textId="77777777" w:rsidR="00596A52" w:rsidRPr="00C82B23" w:rsidRDefault="00596A52" w:rsidP="00596A52">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12. 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20637586" w14:textId="77777777" w:rsidR="00596A52" w:rsidRPr="00C82B23" w:rsidRDefault="00596A52" w:rsidP="00596A52">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77777777" w:rsidR="004D46C3" w:rsidRPr="00C82B23" w:rsidRDefault="004D46C3" w:rsidP="00C82B23">
      <w:pPr>
        <w:spacing w:after="160" w:line="256" w:lineRule="auto"/>
        <w:rPr>
          <w:rFonts w:eastAsia="Calibri"/>
          <w:szCs w:val="28"/>
          <w:lang w:eastAsia="en-US"/>
        </w:rPr>
      </w:pPr>
    </w:p>
    <w:sectPr w:rsidR="004D46C3" w:rsidRPr="00C82B23" w:rsidSect="00000EEE">
      <w:footerReference w:type="even" r:id="rId22"/>
      <w:footerReference w:type="default" r:id="rId23"/>
      <w:footerReference w:type="first" r:id="rId24"/>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BAF86" w14:textId="77777777" w:rsidR="002B5D60" w:rsidRDefault="002B5D60">
      <w:r>
        <w:separator/>
      </w:r>
    </w:p>
  </w:endnote>
  <w:endnote w:type="continuationSeparator" w:id="0">
    <w:p w14:paraId="794677D0" w14:textId="77777777" w:rsidR="002B5D60" w:rsidRDefault="002B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A46383" w:rsidRDefault="00A46383"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A46383" w:rsidRDefault="00A463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08CA55E2" w:rsidR="00A46383" w:rsidRDefault="00A46383"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A46383" w:rsidRDefault="00A463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A46383" w:rsidRDefault="00A46383"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A46383" w:rsidRDefault="00A46383"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356903B4" w:rsidR="00A46383" w:rsidRDefault="00A46383"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905E1">
      <w:rPr>
        <w:rStyle w:val="a7"/>
        <w:noProof/>
      </w:rPr>
      <w:t>21</w:t>
    </w:r>
    <w:r>
      <w:rPr>
        <w:rStyle w:val="a7"/>
      </w:rPr>
      <w:fldChar w:fldCharType="end"/>
    </w:r>
  </w:p>
  <w:p w14:paraId="202AA038" w14:textId="77777777" w:rsidR="00A46383" w:rsidRPr="007237CA" w:rsidRDefault="00A46383"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A46383" w:rsidRPr="00216462" w:rsidRDefault="00A46383"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14E6E" w14:textId="77777777" w:rsidR="002B5D60" w:rsidRDefault="002B5D60">
      <w:r>
        <w:separator/>
      </w:r>
    </w:p>
  </w:footnote>
  <w:footnote w:type="continuationSeparator" w:id="0">
    <w:p w14:paraId="19623411" w14:textId="77777777" w:rsidR="002B5D60" w:rsidRDefault="002B5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53B"/>
    <w:multiLevelType w:val="hybridMultilevel"/>
    <w:tmpl w:val="BE7E6DFC"/>
    <w:lvl w:ilvl="0" w:tplc="90C8F09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4055B"/>
    <w:multiLevelType w:val="hybridMultilevel"/>
    <w:tmpl w:val="3C645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2D0CB7"/>
    <w:multiLevelType w:val="hybridMultilevel"/>
    <w:tmpl w:val="EE745698"/>
    <w:lvl w:ilvl="0" w:tplc="01E4EB0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9455B0"/>
    <w:multiLevelType w:val="hybridMultilevel"/>
    <w:tmpl w:val="9EB283F2"/>
    <w:lvl w:ilvl="0" w:tplc="90BC151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E4544"/>
    <w:multiLevelType w:val="hybridMultilevel"/>
    <w:tmpl w:val="0AB882E2"/>
    <w:lvl w:ilvl="0" w:tplc="39E8D80E">
      <w:start w:val="1"/>
      <w:numFmt w:val="decimal"/>
      <w:suff w:val="space"/>
      <w:lvlText w:val="%1."/>
      <w:lvlJc w:val="right"/>
      <w:pPr>
        <w:ind w:left="1021" w:hanging="284"/>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6" w15:restartNumberingAfterBreak="0">
    <w:nsid w:val="1444321B"/>
    <w:multiLevelType w:val="hybridMultilevel"/>
    <w:tmpl w:val="285E12A0"/>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A020C8"/>
    <w:multiLevelType w:val="hybridMultilevel"/>
    <w:tmpl w:val="828CDD74"/>
    <w:lvl w:ilvl="0" w:tplc="35488ED0">
      <w:start w:val="1"/>
      <w:numFmt w:val="decimal"/>
      <w:lvlText w:val="%1."/>
      <w:lvlJc w:val="left"/>
      <w:pPr>
        <w:ind w:left="960" w:hanging="360"/>
      </w:pPr>
      <w:rPr>
        <w:rFonts w:ascii="Times New Roman" w:eastAsia="Times New Roman" w:hAnsi="Times New Roman" w:cs="Times New Roman"/>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17124EDD"/>
    <w:multiLevelType w:val="hybridMultilevel"/>
    <w:tmpl w:val="8EBC482A"/>
    <w:lvl w:ilvl="0" w:tplc="0419000F">
      <w:start w:val="1"/>
      <w:numFmt w:val="decimal"/>
      <w:lvlText w:val="%1."/>
      <w:lvlJc w:val="left"/>
      <w:pPr>
        <w:ind w:left="22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4D1E9A"/>
    <w:multiLevelType w:val="hybridMultilevel"/>
    <w:tmpl w:val="7F5C6F8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2A553C30"/>
    <w:multiLevelType w:val="multilevel"/>
    <w:tmpl w:val="34FC237A"/>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B3B3C0B"/>
    <w:multiLevelType w:val="hybridMultilevel"/>
    <w:tmpl w:val="820A23F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4F3F"/>
    <w:multiLevelType w:val="hybridMultilevel"/>
    <w:tmpl w:val="3F9A7FCE"/>
    <w:lvl w:ilvl="0" w:tplc="BAD636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A46A28"/>
    <w:multiLevelType w:val="hybridMultilevel"/>
    <w:tmpl w:val="9A98227E"/>
    <w:lvl w:ilvl="0" w:tplc="F078BFE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030F"/>
    <w:multiLevelType w:val="hybridMultilevel"/>
    <w:tmpl w:val="1BCEE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B32786"/>
    <w:multiLevelType w:val="hybridMultilevel"/>
    <w:tmpl w:val="0BA640C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B06537"/>
    <w:multiLevelType w:val="hybridMultilevel"/>
    <w:tmpl w:val="81B6A7C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DF36DD"/>
    <w:multiLevelType w:val="hybridMultilevel"/>
    <w:tmpl w:val="75748442"/>
    <w:lvl w:ilvl="0" w:tplc="9790E2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0" w15:restartNumberingAfterBreak="0">
    <w:nsid w:val="53EA007A"/>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0E861B3"/>
    <w:multiLevelType w:val="hybridMultilevel"/>
    <w:tmpl w:val="7F6CFA78"/>
    <w:lvl w:ilvl="0" w:tplc="F978FE2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B416D9"/>
    <w:multiLevelType w:val="hybridMultilevel"/>
    <w:tmpl w:val="85F21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A50634"/>
    <w:multiLevelType w:val="hybridMultilevel"/>
    <w:tmpl w:val="75E67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206131B"/>
    <w:multiLevelType w:val="hybridMultilevel"/>
    <w:tmpl w:val="43A0CA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29"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704EE5"/>
    <w:multiLevelType w:val="hybridMultilevel"/>
    <w:tmpl w:val="D482003A"/>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521D51"/>
    <w:multiLevelType w:val="hybridMultilevel"/>
    <w:tmpl w:val="D1CE5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28"/>
  </w:num>
  <w:num w:numId="3">
    <w:abstractNumId w:val="19"/>
  </w:num>
  <w:num w:numId="4">
    <w:abstractNumId w:val="29"/>
  </w:num>
  <w:num w:numId="5">
    <w:abstractNumId w:val="20"/>
  </w:num>
  <w:num w:numId="6">
    <w:abstractNumId w:val="22"/>
  </w:num>
  <w:num w:numId="7">
    <w:abstractNumId w:val="18"/>
  </w:num>
  <w:num w:numId="8">
    <w:abstractNumId w:val="12"/>
  </w:num>
  <w:num w:numId="9">
    <w:abstractNumId w:val="3"/>
  </w:num>
  <w:num w:numId="10">
    <w:abstractNumId w:val="26"/>
  </w:num>
  <w:num w:numId="11">
    <w:abstractNumId w:val="24"/>
  </w:num>
  <w:num w:numId="12">
    <w:abstractNumId w:val="23"/>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6"/>
  </w:num>
  <w:num w:numId="17">
    <w:abstractNumId w:val="11"/>
  </w:num>
  <w:num w:numId="18">
    <w:abstractNumId w:val="31"/>
  </w:num>
  <w:num w:numId="19">
    <w:abstractNumId w:val="27"/>
  </w:num>
  <w:num w:numId="20">
    <w:abstractNumId w:val="17"/>
  </w:num>
  <w:num w:numId="21">
    <w:abstractNumId w:val="15"/>
  </w:num>
  <w:num w:numId="22">
    <w:abstractNumId w:val="5"/>
  </w:num>
  <w:num w:numId="23">
    <w:abstractNumId w:val="5"/>
    <w:lvlOverride w:ilvl="0">
      <w:lvl w:ilvl="0" w:tplc="39E8D80E">
        <w:start w:val="1"/>
        <w:numFmt w:val="decimal"/>
        <w:suff w:val="space"/>
        <w:lvlText w:val="%1."/>
        <w:lvlJc w:val="right"/>
        <w:pPr>
          <w:ind w:left="1021" w:hanging="284"/>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4">
    <w:abstractNumId w:val="25"/>
  </w:num>
  <w:num w:numId="25">
    <w:abstractNumId w:val="10"/>
  </w:num>
  <w:num w:numId="26">
    <w:abstractNumId w:val="0"/>
  </w:num>
  <w:num w:numId="27">
    <w:abstractNumId w:val="14"/>
  </w:num>
  <w:num w:numId="28">
    <w:abstractNumId w:val="8"/>
  </w:num>
  <w:num w:numId="29">
    <w:abstractNumId w:val="1"/>
  </w:num>
  <w:num w:numId="30">
    <w:abstractNumId w:val="4"/>
  </w:num>
  <w:num w:numId="31">
    <w:abstractNumId w:val="32"/>
  </w:num>
  <w:num w:numId="32">
    <w:abstractNumId w:val="2"/>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788"/>
    <w:rsid w:val="00021905"/>
    <w:rsid w:val="00021BE7"/>
    <w:rsid w:val="00024C49"/>
    <w:rsid w:val="0003066E"/>
    <w:rsid w:val="00033D41"/>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585"/>
    <w:rsid w:val="00077BFE"/>
    <w:rsid w:val="00077D0A"/>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97A06"/>
    <w:rsid w:val="000A0606"/>
    <w:rsid w:val="000A0FAE"/>
    <w:rsid w:val="000A2F66"/>
    <w:rsid w:val="000A4474"/>
    <w:rsid w:val="000A4640"/>
    <w:rsid w:val="000A5435"/>
    <w:rsid w:val="000A6F07"/>
    <w:rsid w:val="000A729D"/>
    <w:rsid w:val="000A7C4A"/>
    <w:rsid w:val="000B1172"/>
    <w:rsid w:val="000B14D6"/>
    <w:rsid w:val="000B1E42"/>
    <w:rsid w:val="000B39AA"/>
    <w:rsid w:val="000B3A9E"/>
    <w:rsid w:val="000B477A"/>
    <w:rsid w:val="000B56AE"/>
    <w:rsid w:val="000B5A0F"/>
    <w:rsid w:val="000B5E36"/>
    <w:rsid w:val="000B6D97"/>
    <w:rsid w:val="000B7A61"/>
    <w:rsid w:val="000B7AC1"/>
    <w:rsid w:val="000C19F6"/>
    <w:rsid w:val="000C31D0"/>
    <w:rsid w:val="000C4772"/>
    <w:rsid w:val="000C67CF"/>
    <w:rsid w:val="000C7F89"/>
    <w:rsid w:val="000D0AE5"/>
    <w:rsid w:val="000D45A2"/>
    <w:rsid w:val="000D4EF9"/>
    <w:rsid w:val="000D59D1"/>
    <w:rsid w:val="000D6BE6"/>
    <w:rsid w:val="000D78FF"/>
    <w:rsid w:val="000E3BE3"/>
    <w:rsid w:val="000E3DDF"/>
    <w:rsid w:val="000E6611"/>
    <w:rsid w:val="000F0CE4"/>
    <w:rsid w:val="000F3BC7"/>
    <w:rsid w:val="000F3BDF"/>
    <w:rsid w:val="000F6D9A"/>
    <w:rsid w:val="001017A9"/>
    <w:rsid w:val="00101F36"/>
    <w:rsid w:val="00102A98"/>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51A2"/>
    <w:rsid w:val="00126995"/>
    <w:rsid w:val="001275C5"/>
    <w:rsid w:val="00130AB9"/>
    <w:rsid w:val="00130BEE"/>
    <w:rsid w:val="001332F6"/>
    <w:rsid w:val="001361D7"/>
    <w:rsid w:val="001367D3"/>
    <w:rsid w:val="0014010A"/>
    <w:rsid w:val="00140723"/>
    <w:rsid w:val="00143ACE"/>
    <w:rsid w:val="00143C41"/>
    <w:rsid w:val="00144E83"/>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D86"/>
    <w:rsid w:val="001A0EF6"/>
    <w:rsid w:val="001A2FB7"/>
    <w:rsid w:val="001A7EB3"/>
    <w:rsid w:val="001B138D"/>
    <w:rsid w:val="001B1AC5"/>
    <w:rsid w:val="001B2957"/>
    <w:rsid w:val="001B2C87"/>
    <w:rsid w:val="001B4C56"/>
    <w:rsid w:val="001B5822"/>
    <w:rsid w:val="001B6D8A"/>
    <w:rsid w:val="001C0298"/>
    <w:rsid w:val="001C34D3"/>
    <w:rsid w:val="001C3D91"/>
    <w:rsid w:val="001C588B"/>
    <w:rsid w:val="001C6D6D"/>
    <w:rsid w:val="001C76B0"/>
    <w:rsid w:val="001C7CF7"/>
    <w:rsid w:val="001D22CE"/>
    <w:rsid w:val="001D2475"/>
    <w:rsid w:val="001D2CF9"/>
    <w:rsid w:val="001D331F"/>
    <w:rsid w:val="001D5128"/>
    <w:rsid w:val="001D6502"/>
    <w:rsid w:val="001D669A"/>
    <w:rsid w:val="001D6F50"/>
    <w:rsid w:val="001D71D1"/>
    <w:rsid w:val="001E053F"/>
    <w:rsid w:val="001E067F"/>
    <w:rsid w:val="001E15B0"/>
    <w:rsid w:val="001E347A"/>
    <w:rsid w:val="001E5387"/>
    <w:rsid w:val="001E5B57"/>
    <w:rsid w:val="001F3245"/>
    <w:rsid w:val="001F4F22"/>
    <w:rsid w:val="001F5584"/>
    <w:rsid w:val="001F6A33"/>
    <w:rsid w:val="001F6C9C"/>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250A"/>
    <w:rsid w:val="00223609"/>
    <w:rsid w:val="00223F75"/>
    <w:rsid w:val="00223FB0"/>
    <w:rsid w:val="002248B4"/>
    <w:rsid w:val="00225382"/>
    <w:rsid w:val="002269FA"/>
    <w:rsid w:val="00227B1C"/>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2D7B"/>
    <w:rsid w:val="002634EF"/>
    <w:rsid w:val="002659C3"/>
    <w:rsid w:val="00265C72"/>
    <w:rsid w:val="00265F45"/>
    <w:rsid w:val="002674D7"/>
    <w:rsid w:val="002705E2"/>
    <w:rsid w:val="00271B6A"/>
    <w:rsid w:val="00273474"/>
    <w:rsid w:val="002745F7"/>
    <w:rsid w:val="00274AE7"/>
    <w:rsid w:val="002767F6"/>
    <w:rsid w:val="002778BF"/>
    <w:rsid w:val="00280122"/>
    <w:rsid w:val="00282572"/>
    <w:rsid w:val="00292B99"/>
    <w:rsid w:val="002944ED"/>
    <w:rsid w:val="00295906"/>
    <w:rsid w:val="00296928"/>
    <w:rsid w:val="00296CE8"/>
    <w:rsid w:val="002A0B8F"/>
    <w:rsid w:val="002A1027"/>
    <w:rsid w:val="002A1F83"/>
    <w:rsid w:val="002A320C"/>
    <w:rsid w:val="002A5734"/>
    <w:rsid w:val="002A785D"/>
    <w:rsid w:val="002B04FD"/>
    <w:rsid w:val="002B0C3B"/>
    <w:rsid w:val="002B1C02"/>
    <w:rsid w:val="002B1CFD"/>
    <w:rsid w:val="002B2D7B"/>
    <w:rsid w:val="002B50B8"/>
    <w:rsid w:val="002B59EB"/>
    <w:rsid w:val="002B5D60"/>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8C0"/>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79D"/>
    <w:rsid w:val="00331F42"/>
    <w:rsid w:val="003344A4"/>
    <w:rsid w:val="00336532"/>
    <w:rsid w:val="003369AE"/>
    <w:rsid w:val="00336CBF"/>
    <w:rsid w:val="003422CC"/>
    <w:rsid w:val="003442A9"/>
    <w:rsid w:val="00344580"/>
    <w:rsid w:val="00344E86"/>
    <w:rsid w:val="00347710"/>
    <w:rsid w:val="00347C9A"/>
    <w:rsid w:val="00347FC7"/>
    <w:rsid w:val="00351FDE"/>
    <w:rsid w:val="003523F9"/>
    <w:rsid w:val="003526D0"/>
    <w:rsid w:val="00354496"/>
    <w:rsid w:val="00355937"/>
    <w:rsid w:val="003562BE"/>
    <w:rsid w:val="00356618"/>
    <w:rsid w:val="00356B64"/>
    <w:rsid w:val="00357124"/>
    <w:rsid w:val="0035775C"/>
    <w:rsid w:val="003614ED"/>
    <w:rsid w:val="00361805"/>
    <w:rsid w:val="0036225B"/>
    <w:rsid w:val="00363A97"/>
    <w:rsid w:val="00363DF8"/>
    <w:rsid w:val="00364AA8"/>
    <w:rsid w:val="00365A8A"/>
    <w:rsid w:val="0036626C"/>
    <w:rsid w:val="00366ED5"/>
    <w:rsid w:val="003675FA"/>
    <w:rsid w:val="00371DBE"/>
    <w:rsid w:val="003725C1"/>
    <w:rsid w:val="00374BED"/>
    <w:rsid w:val="00377AB8"/>
    <w:rsid w:val="00380730"/>
    <w:rsid w:val="00382F16"/>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6C8F"/>
    <w:rsid w:val="003B7B22"/>
    <w:rsid w:val="003C010B"/>
    <w:rsid w:val="003C5C2D"/>
    <w:rsid w:val="003C5FCB"/>
    <w:rsid w:val="003C60AD"/>
    <w:rsid w:val="003C6522"/>
    <w:rsid w:val="003D0F73"/>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467"/>
    <w:rsid w:val="004229C9"/>
    <w:rsid w:val="00423B8C"/>
    <w:rsid w:val="00425434"/>
    <w:rsid w:val="004259A4"/>
    <w:rsid w:val="00426671"/>
    <w:rsid w:val="0043005D"/>
    <w:rsid w:val="00432FE0"/>
    <w:rsid w:val="00433B62"/>
    <w:rsid w:val="004344C9"/>
    <w:rsid w:val="0043472F"/>
    <w:rsid w:val="0043509F"/>
    <w:rsid w:val="00435A2A"/>
    <w:rsid w:val="0043721F"/>
    <w:rsid w:val="004378D0"/>
    <w:rsid w:val="004400C1"/>
    <w:rsid w:val="0045077E"/>
    <w:rsid w:val="00451965"/>
    <w:rsid w:val="004519A8"/>
    <w:rsid w:val="004519D6"/>
    <w:rsid w:val="0045345A"/>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99A"/>
    <w:rsid w:val="004931A7"/>
    <w:rsid w:val="0049350F"/>
    <w:rsid w:val="004936DD"/>
    <w:rsid w:val="00496072"/>
    <w:rsid w:val="004A05F5"/>
    <w:rsid w:val="004A340F"/>
    <w:rsid w:val="004A41DD"/>
    <w:rsid w:val="004A4CF5"/>
    <w:rsid w:val="004A7A42"/>
    <w:rsid w:val="004B10B9"/>
    <w:rsid w:val="004B3694"/>
    <w:rsid w:val="004B3915"/>
    <w:rsid w:val="004B3DE9"/>
    <w:rsid w:val="004B434A"/>
    <w:rsid w:val="004B59CF"/>
    <w:rsid w:val="004C057A"/>
    <w:rsid w:val="004C34AC"/>
    <w:rsid w:val="004C44E4"/>
    <w:rsid w:val="004C49D8"/>
    <w:rsid w:val="004C6A2A"/>
    <w:rsid w:val="004D0226"/>
    <w:rsid w:val="004D0998"/>
    <w:rsid w:val="004D1F50"/>
    <w:rsid w:val="004D46C3"/>
    <w:rsid w:val="004D59DC"/>
    <w:rsid w:val="004D61A3"/>
    <w:rsid w:val="004D6735"/>
    <w:rsid w:val="004E0376"/>
    <w:rsid w:val="004E3235"/>
    <w:rsid w:val="004E3D09"/>
    <w:rsid w:val="004E4349"/>
    <w:rsid w:val="004E5271"/>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07A71"/>
    <w:rsid w:val="0051008B"/>
    <w:rsid w:val="00510FE8"/>
    <w:rsid w:val="00515454"/>
    <w:rsid w:val="00515A4D"/>
    <w:rsid w:val="00516483"/>
    <w:rsid w:val="005177D2"/>
    <w:rsid w:val="00520343"/>
    <w:rsid w:val="00522B04"/>
    <w:rsid w:val="00522D07"/>
    <w:rsid w:val="00525FEF"/>
    <w:rsid w:val="00526093"/>
    <w:rsid w:val="00530198"/>
    <w:rsid w:val="00531356"/>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6D32"/>
    <w:rsid w:val="00567590"/>
    <w:rsid w:val="00567804"/>
    <w:rsid w:val="005701B5"/>
    <w:rsid w:val="00572578"/>
    <w:rsid w:val="00573300"/>
    <w:rsid w:val="00573A7C"/>
    <w:rsid w:val="00574547"/>
    <w:rsid w:val="00574702"/>
    <w:rsid w:val="00575170"/>
    <w:rsid w:val="00575210"/>
    <w:rsid w:val="00577C1C"/>
    <w:rsid w:val="00580771"/>
    <w:rsid w:val="00580F97"/>
    <w:rsid w:val="00581FFE"/>
    <w:rsid w:val="00582D7C"/>
    <w:rsid w:val="00583DF6"/>
    <w:rsid w:val="0058463E"/>
    <w:rsid w:val="005859C9"/>
    <w:rsid w:val="0058690C"/>
    <w:rsid w:val="0058731C"/>
    <w:rsid w:val="005905CC"/>
    <w:rsid w:val="00592D8B"/>
    <w:rsid w:val="005939CE"/>
    <w:rsid w:val="005945E0"/>
    <w:rsid w:val="00594654"/>
    <w:rsid w:val="005953FD"/>
    <w:rsid w:val="005962CE"/>
    <w:rsid w:val="00596A52"/>
    <w:rsid w:val="005A07E4"/>
    <w:rsid w:val="005A2B54"/>
    <w:rsid w:val="005A3F0F"/>
    <w:rsid w:val="005A719D"/>
    <w:rsid w:val="005B0830"/>
    <w:rsid w:val="005B2645"/>
    <w:rsid w:val="005B459A"/>
    <w:rsid w:val="005B786C"/>
    <w:rsid w:val="005B7AA6"/>
    <w:rsid w:val="005C11F0"/>
    <w:rsid w:val="005C39F7"/>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0176"/>
    <w:rsid w:val="00681281"/>
    <w:rsid w:val="00681347"/>
    <w:rsid w:val="00683860"/>
    <w:rsid w:val="0068571D"/>
    <w:rsid w:val="00686466"/>
    <w:rsid w:val="00686B06"/>
    <w:rsid w:val="00687092"/>
    <w:rsid w:val="00690AE6"/>
    <w:rsid w:val="0069105F"/>
    <w:rsid w:val="00696650"/>
    <w:rsid w:val="00696D93"/>
    <w:rsid w:val="00696E1C"/>
    <w:rsid w:val="006A1509"/>
    <w:rsid w:val="006A1955"/>
    <w:rsid w:val="006A1CDC"/>
    <w:rsid w:val="006A1F8C"/>
    <w:rsid w:val="006A2232"/>
    <w:rsid w:val="006A2953"/>
    <w:rsid w:val="006A74EA"/>
    <w:rsid w:val="006A7C27"/>
    <w:rsid w:val="006A7FA3"/>
    <w:rsid w:val="006B088C"/>
    <w:rsid w:val="006B1021"/>
    <w:rsid w:val="006B1E66"/>
    <w:rsid w:val="006B3B63"/>
    <w:rsid w:val="006B5BCF"/>
    <w:rsid w:val="006B73BA"/>
    <w:rsid w:val="006B743A"/>
    <w:rsid w:val="006B7712"/>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6F7950"/>
    <w:rsid w:val="00701A75"/>
    <w:rsid w:val="00701CBB"/>
    <w:rsid w:val="007024FA"/>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6514"/>
    <w:rsid w:val="00736AB8"/>
    <w:rsid w:val="00736B0A"/>
    <w:rsid w:val="00736C8B"/>
    <w:rsid w:val="00743299"/>
    <w:rsid w:val="00743997"/>
    <w:rsid w:val="007460C2"/>
    <w:rsid w:val="007465CB"/>
    <w:rsid w:val="00747507"/>
    <w:rsid w:val="0075071F"/>
    <w:rsid w:val="007508F6"/>
    <w:rsid w:val="00752C4E"/>
    <w:rsid w:val="00754B6C"/>
    <w:rsid w:val="007555D3"/>
    <w:rsid w:val="0075591E"/>
    <w:rsid w:val="00755B48"/>
    <w:rsid w:val="007568E8"/>
    <w:rsid w:val="00760453"/>
    <w:rsid w:val="007613F6"/>
    <w:rsid w:val="00763EC5"/>
    <w:rsid w:val="00765718"/>
    <w:rsid w:val="00765BE4"/>
    <w:rsid w:val="0076786B"/>
    <w:rsid w:val="00767E28"/>
    <w:rsid w:val="00767FF3"/>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49A5"/>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1F50"/>
    <w:rsid w:val="007D2ABE"/>
    <w:rsid w:val="007D37B5"/>
    <w:rsid w:val="007D3FB2"/>
    <w:rsid w:val="007D4569"/>
    <w:rsid w:val="007D6575"/>
    <w:rsid w:val="007D7A83"/>
    <w:rsid w:val="007E019B"/>
    <w:rsid w:val="007E039D"/>
    <w:rsid w:val="007E048F"/>
    <w:rsid w:val="007E21A4"/>
    <w:rsid w:val="007E2AC2"/>
    <w:rsid w:val="007E3EED"/>
    <w:rsid w:val="007E4063"/>
    <w:rsid w:val="007E417C"/>
    <w:rsid w:val="007E6588"/>
    <w:rsid w:val="007E6822"/>
    <w:rsid w:val="007E7200"/>
    <w:rsid w:val="007E7560"/>
    <w:rsid w:val="007F1CF8"/>
    <w:rsid w:val="007F7DF2"/>
    <w:rsid w:val="007F7EC9"/>
    <w:rsid w:val="00800DC2"/>
    <w:rsid w:val="008024B4"/>
    <w:rsid w:val="00802772"/>
    <w:rsid w:val="00803C3C"/>
    <w:rsid w:val="00804739"/>
    <w:rsid w:val="00804B2D"/>
    <w:rsid w:val="008078A6"/>
    <w:rsid w:val="00821CEA"/>
    <w:rsid w:val="008233F1"/>
    <w:rsid w:val="00826B2A"/>
    <w:rsid w:val="00827A17"/>
    <w:rsid w:val="00832C85"/>
    <w:rsid w:val="00835977"/>
    <w:rsid w:val="0083679F"/>
    <w:rsid w:val="00837F99"/>
    <w:rsid w:val="00842105"/>
    <w:rsid w:val="00843FBE"/>
    <w:rsid w:val="00844AF3"/>
    <w:rsid w:val="008450EA"/>
    <w:rsid w:val="00845937"/>
    <w:rsid w:val="00845DE9"/>
    <w:rsid w:val="008463E0"/>
    <w:rsid w:val="0084672F"/>
    <w:rsid w:val="008506B8"/>
    <w:rsid w:val="008524AD"/>
    <w:rsid w:val="00854594"/>
    <w:rsid w:val="00854BCE"/>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A7ECA"/>
    <w:rsid w:val="008B2D16"/>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61BF"/>
    <w:rsid w:val="00901EB4"/>
    <w:rsid w:val="009027EF"/>
    <w:rsid w:val="00902913"/>
    <w:rsid w:val="009032A4"/>
    <w:rsid w:val="00905B12"/>
    <w:rsid w:val="00913BF6"/>
    <w:rsid w:val="009144C8"/>
    <w:rsid w:val="00915CBE"/>
    <w:rsid w:val="0091719D"/>
    <w:rsid w:val="00917FC3"/>
    <w:rsid w:val="009279D1"/>
    <w:rsid w:val="00931E11"/>
    <w:rsid w:val="00937230"/>
    <w:rsid w:val="00940A4C"/>
    <w:rsid w:val="00942B80"/>
    <w:rsid w:val="00944EF0"/>
    <w:rsid w:val="009455E8"/>
    <w:rsid w:val="00945B68"/>
    <w:rsid w:val="00946B74"/>
    <w:rsid w:val="00947085"/>
    <w:rsid w:val="00947EB4"/>
    <w:rsid w:val="0095000F"/>
    <w:rsid w:val="0095040C"/>
    <w:rsid w:val="009517B5"/>
    <w:rsid w:val="00952DAD"/>
    <w:rsid w:val="009531F7"/>
    <w:rsid w:val="00954465"/>
    <w:rsid w:val="00956962"/>
    <w:rsid w:val="00957E69"/>
    <w:rsid w:val="009601EC"/>
    <w:rsid w:val="00960A08"/>
    <w:rsid w:val="00962A26"/>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432F"/>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2FDD"/>
    <w:rsid w:val="009F31A0"/>
    <w:rsid w:val="009F3687"/>
    <w:rsid w:val="009F7189"/>
    <w:rsid w:val="009F72AF"/>
    <w:rsid w:val="009F7792"/>
    <w:rsid w:val="00A0055A"/>
    <w:rsid w:val="00A0287E"/>
    <w:rsid w:val="00A040CB"/>
    <w:rsid w:val="00A052FD"/>
    <w:rsid w:val="00A07959"/>
    <w:rsid w:val="00A1067A"/>
    <w:rsid w:val="00A119D8"/>
    <w:rsid w:val="00A21AD8"/>
    <w:rsid w:val="00A21B26"/>
    <w:rsid w:val="00A223E7"/>
    <w:rsid w:val="00A23EB2"/>
    <w:rsid w:val="00A260AD"/>
    <w:rsid w:val="00A271C0"/>
    <w:rsid w:val="00A3149A"/>
    <w:rsid w:val="00A32471"/>
    <w:rsid w:val="00A33D61"/>
    <w:rsid w:val="00A35964"/>
    <w:rsid w:val="00A35FFA"/>
    <w:rsid w:val="00A401DA"/>
    <w:rsid w:val="00A404D9"/>
    <w:rsid w:val="00A412FF"/>
    <w:rsid w:val="00A41742"/>
    <w:rsid w:val="00A426B5"/>
    <w:rsid w:val="00A45039"/>
    <w:rsid w:val="00A46383"/>
    <w:rsid w:val="00A4700C"/>
    <w:rsid w:val="00A47997"/>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2DCC"/>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2B3E"/>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D4DF6"/>
    <w:rsid w:val="00AE014A"/>
    <w:rsid w:val="00AE1D56"/>
    <w:rsid w:val="00AE2216"/>
    <w:rsid w:val="00AE23A0"/>
    <w:rsid w:val="00AE3BD8"/>
    <w:rsid w:val="00AE532A"/>
    <w:rsid w:val="00AF0D2A"/>
    <w:rsid w:val="00AF112B"/>
    <w:rsid w:val="00AF2B1C"/>
    <w:rsid w:val="00AF2E79"/>
    <w:rsid w:val="00AF41C1"/>
    <w:rsid w:val="00AF4D9A"/>
    <w:rsid w:val="00AF55F0"/>
    <w:rsid w:val="00AF6250"/>
    <w:rsid w:val="00AF68C6"/>
    <w:rsid w:val="00AF6911"/>
    <w:rsid w:val="00AF6BEF"/>
    <w:rsid w:val="00B0158F"/>
    <w:rsid w:val="00B019D6"/>
    <w:rsid w:val="00B01D6B"/>
    <w:rsid w:val="00B06146"/>
    <w:rsid w:val="00B06D16"/>
    <w:rsid w:val="00B06DA4"/>
    <w:rsid w:val="00B07DD9"/>
    <w:rsid w:val="00B07F1A"/>
    <w:rsid w:val="00B13787"/>
    <w:rsid w:val="00B14748"/>
    <w:rsid w:val="00B15FC5"/>
    <w:rsid w:val="00B1606E"/>
    <w:rsid w:val="00B16A25"/>
    <w:rsid w:val="00B16E25"/>
    <w:rsid w:val="00B20C91"/>
    <w:rsid w:val="00B21B41"/>
    <w:rsid w:val="00B225D0"/>
    <w:rsid w:val="00B2674B"/>
    <w:rsid w:val="00B31247"/>
    <w:rsid w:val="00B3319B"/>
    <w:rsid w:val="00B33A59"/>
    <w:rsid w:val="00B33BD2"/>
    <w:rsid w:val="00B35F4F"/>
    <w:rsid w:val="00B41846"/>
    <w:rsid w:val="00B42DCE"/>
    <w:rsid w:val="00B4376A"/>
    <w:rsid w:val="00B43D4C"/>
    <w:rsid w:val="00B45EAC"/>
    <w:rsid w:val="00B46E2B"/>
    <w:rsid w:val="00B50C61"/>
    <w:rsid w:val="00B50CBF"/>
    <w:rsid w:val="00B51D12"/>
    <w:rsid w:val="00B54859"/>
    <w:rsid w:val="00B63986"/>
    <w:rsid w:val="00B64E0A"/>
    <w:rsid w:val="00B678D8"/>
    <w:rsid w:val="00B7014B"/>
    <w:rsid w:val="00B7088A"/>
    <w:rsid w:val="00B73E7E"/>
    <w:rsid w:val="00B76C71"/>
    <w:rsid w:val="00B76E59"/>
    <w:rsid w:val="00B80E99"/>
    <w:rsid w:val="00B8257C"/>
    <w:rsid w:val="00B832FE"/>
    <w:rsid w:val="00B8461B"/>
    <w:rsid w:val="00B86B70"/>
    <w:rsid w:val="00B90697"/>
    <w:rsid w:val="00B91C95"/>
    <w:rsid w:val="00B92834"/>
    <w:rsid w:val="00B96926"/>
    <w:rsid w:val="00B969F0"/>
    <w:rsid w:val="00B96C1F"/>
    <w:rsid w:val="00B974B4"/>
    <w:rsid w:val="00BA07C1"/>
    <w:rsid w:val="00BA6A2A"/>
    <w:rsid w:val="00BA6C0E"/>
    <w:rsid w:val="00BB099B"/>
    <w:rsid w:val="00BB1F47"/>
    <w:rsid w:val="00BB44C4"/>
    <w:rsid w:val="00BB6182"/>
    <w:rsid w:val="00BC1CEB"/>
    <w:rsid w:val="00BC2708"/>
    <w:rsid w:val="00BC2CEE"/>
    <w:rsid w:val="00BC3620"/>
    <w:rsid w:val="00BD25B7"/>
    <w:rsid w:val="00BD3CA0"/>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E6E"/>
    <w:rsid w:val="00C3773C"/>
    <w:rsid w:val="00C41771"/>
    <w:rsid w:val="00C4445B"/>
    <w:rsid w:val="00C4517A"/>
    <w:rsid w:val="00C47A98"/>
    <w:rsid w:val="00C52D18"/>
    <w:rsid w:val="00C5352B"/>
    <w:rsid w:val="00C55409"/>
    <w:rsid w:val="00C5541D"/>
    <w:rsid w:val="00C55E4A"/>
    <w:rsid w:val="00C57CEE"/>
    <w:rsid w:val="00C62F62"/>
    <w:rsid w:val="00C642A8"/>
    <w:rsid w:val="00C64991"/>
    <w:rsid w:val="00C665DA"/>
    <w:rsid w:val="00C66FE1"/>
    <w:rsid w:val="00C6713A"/>
    <w:rsid w:val="00C70B42"/>
    <w:rsid w:val="00C724E2"/>
    <w:rsid w:val="00C74533"/>
    <w:rsid w:val="00C77878"/>
    <w:rsid w:val="00C80018"/>
    <w:rsid w:val="00C82B23"/>
    <w:rsid w:val="00C84332"/>
    <w:rsid w:val="00C843D0"/>
    <w:rsid w:val="00C85A98"/>
    <w:rsid w:val="00C86612"/>
    <w:rsid w:val="00C86979"/>
    <w:rsid w:val="00C86EF6"/>
    <w:rsid w:val="00C905E1"/>
    <w:rsid w:val="00C912FC"/>
    <w:rsid w:val="00C9270E"/>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00C"/>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2BFD"/>
    <w:rsid w:val="00D136DB"/>
    <w:rsid w:val="00D13B14"/>
    <w:rsid w:val="00D143E3"/>
    <w:rsid w:val="00D145DC"/>
    <w:rsid w:val="00D154EE"/>
    <w:rsid w:val="00D16142"/>
    <w:rsid w:val="00D169AF"/>
    <w:rsid w:val="00D16BAA"/>
    <w:rsid w:val="00D21299"/>
    <w:rsid w:val="00D2289E"/>
    <w:rsid w:val="00D230E4"/>
    <w:rsid w:val="00D242D0"/>
    <w:rsid w:val="00D243B5"/>
    <w:rsid w:val="00D265B8"/>
    <w:rsid w:val="00D335AF"/>
    <w:rsid w:val="00D33B3B"/>
    <w:rsid w:val="00D3475E"/>
    <w:rsid w:val="00D3552E"/>
    <w:rsid w:val="00D37687"/>
    <w:rsid w:val="00D40482"/>
    <w:rsid w:val="00D40898"/>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36E"/>
    <w:rsid w:val="00D84660"/>
    <w:rsid w:val="00D862B9"/>
    <w:rsid w:val="00D87F53"/>
    <w:rsid w:val="00D9135B"/>
    <w:rsid w:val="00D92B88"/>
    <w:rsid w:val="00D938B2"/>
    <w:rsid w:val="00D96650"/>
    <w:rsid w:val="00D9703C"/>
    <w:rsid w:val="00D97A2C"/>
    <w:rsid w:val="00DA0B1F"/>
    <w:rsid w:val="00DA1CD0"/>
    <w:rsid w:val="00DA2B5E"/>
    <w:rsid w:val="00DA2CED"/>
    <w:rsid w:val="00DA3863"/>
    <w:rsid w:val="00DA425F"/>
    <w:rsid w:val="00DA4BB0"/>
    <w:rsid w:val="00DA6DD3"/>
    <w:rsid w:val="00DA70AE"/>
    <w:rsid w:val="00DB1A94"/>
    <w:rsid w:val="00DB33FB"/>
    <w:rsid w:val="00DB6F22"/>
    <w:rsid w:val="00DC23CF"/>
    <w:rsid w:val="00DC447C"/>
    <w:rsid w:val="00DC44AC"/>
    <w:rsid w:val="00DC499A"/>
    <w:rsid w:val="00DC588A"/>
    <w:rsid w:val="00DC5ACC"/>
    <w:rsid w:val="00DC72D8"/>
    <w:rsid w:val="00DC75CB"/>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3E7F"/>
    <w:rsid w:val="00DF59FA"/>
    <w:rsid w:val="00E00EC6"/>
    <w:rsid w:val="00E10921"/>
    <w:rsid w:val="00E12A96"/>
    <w:rsid w:val="00E12D0B"/>
    <w:rsid w:val="00E203EE"/>
    <w:rsid w:val="00E22775"/>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1C85"/>
    <w:rsid w:val="00F04ED8"/>
    <w:rsid w:val="00F05674"/>
    <w:rsid w:val="00F05857"/>
    <w:rsid w:val="00F07166"/>
    <w:rsid w:val="00F078AE"/>
    <w:rsid w:val="00F10F40"/>
    <w:rsid w:val="00F12A23"/>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51A5C"/>
    <w:rsid w:val="00F52E7C"/>
    <w:rsid w:val="00F54A8F"/>
    <w:rsid w:val="00F55B72"/>
    <w:rsid w:val="00F611AE"/>
    <w:rsid w:val="00F65ADE"/>
    <w:rsid w:val="00F65F1D"/>
    <w:rsid w:val="00F73BE9"/>
    <w:rsid w:val="00F73D1B"/>
    <w:rsid w:val="00F75A15"/>
    <w:rsid w:val="00F769FD"/>
    <w:rsid w:val="00F80335"/>
    <w:rsid w:val="00F80D6A"/>
    <w:rsid w:val="00F839F8"/>
    <w:rsid w:val="00F84313"/>
    <w:rsid w:val="00F96AF0"/>
    <w:rsid w:val="00F9703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C7284"/>
    <w:rsid w:val="00FD44B4"/>
    <w:rsid w:val="00FD450B"/>
    <w:rsid w:val="00FE046C"/>
    <w:rsid w:val="00FE18C8"/>
    <w:rsid w:val="00FE366D"/>
    <w:rsid w:val="00FE3F3A"/>
    <w:rsid w:val="00FE3F6D"/>
    <w:rsid w:val="00FE7418"/>
    <w:rsid w:val="00FF0935"/>
    <w:rsid w:val="00FF19CE"/>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 w:type="paragraph" w:customStyle="1" w:styleId="TableParagraph">
    <w:name w:val="Table Paragraph"/>
    <w:basedOn w:val="a0"/>
    <w:uiPriority w:val="99"/>
    <w:rsid w:val="00BA07C1"/>
    <w:pPr>
      <w:widowControl w:val="0"/>
      <w:autoSpaceDE w:val="0"/>
      <w:autoSpaceDN w:val="0"/>
    </w:pPr>
    <w:rPr>
      <w:sz w:val="22"/>
      <w:szCs w:val="22"/>
    </w:rPr>
  </w:style>
  <w:style w:type="character" w:customStyle="1" w:styleId="17">
    <w:name w:val="Неразрешенное упоминание1"/>
    <w:basedOn w:val="a1"/>
    <w:uiPriority w:val="99"/>
    <w:semiHidden/>
    <w:unhideWhenUsed/>
    <w:rsid w:val="00033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534930197">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294093022">
      <w:bodyDiv w:val="1"/>
      <w:marLeft w:val="0"/>
      <w:marRight w:val="0"/>
      <w:marTop w:val="0"/>
      <w:marBottom w:val="0"/>
      <w:divBdr>
        <w:top w:val="none" w:sz="0" w:space="0" w:color="auto"/>
        <w:left w:val="none" w:sz="0" w:space="0" w:color="auto"/>
        <w:bottom w:val="none" w:sz="0" w:space="0" w:color="auto"/>
        <w:right w:val="none" w:sz="0" w:space="0" w:color="auto"/>
      </w:divBdr>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06842342">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etology.ru/programs/kak-sdelat-silnuyu-prezentaciy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practicum.yandex.ru/catalog/desig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DA54E50-1153-4F33-AC9A-ED970933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5817</Words>
  <Characters>33157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38897</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Дзайнукова Марина Ибрагимовна</cp:lastModifiedBy>
  <cp:revision>4</cp:revision>
  <cp:lastPrinted>2022-12-06T15:07:00Z</cp:lastPrinted>
  <dcterms:created xsi:type="dcterms:W3CDTF">2025-01-21T09:51:00Z</dcterms:created>
  <dcterms:modified xsi:type="dcterms:W3CDTF">2025-01-30T10:44:00Z</dcterms:modified>
</cp:coreProperties>
</file>